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5FB" w:rsidRPr="00B355FB" w:rsidRDefault="00B355FB">
      <w:pPr>
        <w:widowControl w:val="0"/>
        <w:autoSpaceDE w:val="0"/>
        <w:autoSpaceDN w:val="0"/>
        <w:adjustRightInd w:val="0"/>
        <w:outlineLvl w:val="0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B355FB">
        <w:rPr>
          <w:b/>
          <w:bCs/>
        </w:rPr>
        <w:t>ПРАВИТЕЛЬСТВО РОССИЙСКОЙ ФЕДЕРАЦИИ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355FB">
        <w:rPr>
          <w:b/>
          <w:bCs/>
        </w:rPr>
        <w:t>ПОСТАНОВЛЕНИЕ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r w:rsidRPr="00B355FB">
        <w:rPr>
          <w:b/>
          <w:bCs/>
        </w:rPr>
        <w:t>от 1 июня 2009 г. N 457</w:t>
      </w:r>
    </w:p>
    <w:bookmarkEnd w:id="0"/>
    <w:p w:rsidR="00B355FB" w:rsidRPr="00B355FB" w:rsidRDefault="00B355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355FB">
        <w:rPr>
          <w:b/>
          <w:bCs/>
        </w:rPr>
        <w:t>О ФЕДЕРАЛЬНОЙ СЛУЖБЕ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355FB">
        <w:rPr>
          <w:b/>
          <w:bCs/>
        </w:rPr>
        <w:t>ГОСУДАРСТВЕННОЙ РЕГИСТРАЦИИ, КАДАСТРА И КАРТОГРАФИИ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  <w:proofErr w:type="gramStart"/>
      <w:r w:rsidRPr="00B355FB">
        <w:t xml:space="preserve">(в ред. Постановлений Правительства РФ от 15.06.2010 </w:t>
      </w:r>
      <w:hyperlink r:id="rId5" w:history="1">
        <w:r w:rsidRPr="00B355FB">
          <w:t>N 438</w:t>
        </w:r>
      </w:hyperlink>
      <w:r w:rsidRPr="00B355FB">
        <w:t>,</w:t>
      </w:r>
      <w:proofErr w:type="gramEnd"/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  <w:r w:rsidRPr="00B355FB">
        <w:t xml:space="preserve">от 30.10.2010 </w:t>
      </w:r>
      <w:hyperlink r:id="rId6" w:history="1">
        <w:r w:rsidRPr="00B355FB">
          <w:t>N 878</w:t>
        </w:r>
      </w:hyperlink>
      <w:r w:rsidRPr="00B355FB">
        <w:t xml:space="preserve">, от 28.01.2011 </w:t>
      </w:r>
      <w:hyperlink r:id="rId7" w:history="1">
        <w:r w:rsidRPr="00B355FB">
          <w:t>N 39</w:t>
        </w:r>
      </w:hyperlink>
      <w:r w:rsidRPr="00B355FB">
        <w:t xml:space="preserve">, от 24.03.2011 </w:t>
      </w:r>
      <w:hyperlink r:id="rId8" w:history="1">
        <w:r w:rsidRPr="00B355FB">
          <w:t>N 210</w:t>
        </w:r>
      </w:hyperlink>
      <w:r w:rsidRPr="00B355FB">
        <w:t>,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  <w:r w:rsidRPr="00B355FB">
        <w:t xml:space="preserve">от 06.04.2011 </w:t>
      </w:r>
      <w:hyperlink r:id="rId9" w:history="1">
        <w:r w:rsidRPr="00B355FB">
          <w:t>N 246</w:t>
        </w:r>
      </w:hyperlink>
      <w:r w:rsidRPr="00B355FB">
        <w:t xml:space="preserve">, от 28.05.2011 </w:t>
      </w:r>
      <w:hyperlink r:id="rId10" w:history="1">
        <w:r w:rsidRPr="00B355FB">
          <w:t>N 428</w:t>
        </w:r>
      </w:hyperlink>
      <w:r w:rsidRPr="00B355FB">
        <w:t xml:space="preserve">, от 03.11.2011 </w:t>
      </w:r>
      <w:hyperlink r:id="rId11" w:history="1">
        <w:r w:rsidRPr="00B355FB">
          <w:t>N 904</w:t>
        </w:r>
      </w:hyperlink>
      <w:r w:rsidRPr="00B355FB">
        <w:t>,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  <w:r w:rsidRPr="00B355FB">
        <w:t xml:space="preserve">от 14.09.2012 </w:t>
      </w:r>
      <w:hyperlink r:id="rId12" w:history="1">
        <w:r w:rsidRPr="00B355FB">
          <w:t>N 924</w:t>
        </w:r>
      </w:hyperlink>
      <w:r w:rsidRPr="00B355FB">
        <w:t xml:space="preserve">, от 08.10.2012 </w:t>
      </w:r>
      <w:hyperlink r:id="rId13" w:history="1">
        <w:r w:rsidRPr="00B355FB">
          <w:t>N 1024</w:t>
        </w:r>
      </w:hyperlink>
      <w:r w:rsidRPr="00B355FB">
        <w:t xml:space="preserve">, от 13.12.2012 </w:t>
      </w:r>
      <w:hyperlink r:id="rId14" w:history="1">
        <w:r w:rsidRPr="00B355FB">
          <w:t>N 1304</w:t>
        </w:r>
      </w:hyperlink>
      <w:r w:rsidRPr="00B355FB">
        <w:t>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В соответствии с </w:t>
      </w:r>
      <w:hyperlink r:id="rId15" w:history="1">
        <w:r w:rsidRPr="00B355FB">
          <w:t>Указом</w:t>
        </w:r>
      </w:hyperlink>
      <w:r w:rsidRPr="00B355FB">
        <w:t xml:space="preserve"> Президента Российской Федерации от 25 декабря 2008 г. N 1847 "О Федеральной службе государственной регистрации, кадастра и картографии" Правительство Российской Федерации постановляет: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1. Утвердить прилагаемое </w:t>
      </w:r>
      <w:hyperlink w:anchor="Par36" w:history="1">
        <w:r w:rsidRPr="00B355FB">
          <w:t>Положение</w:t>
        </w:r>
      </w:hyperlink>
      <w:r w:rsidRPr="00B355FB">
        <w:t xml:space="preserve"> о Федеральной службе государственной регистрации, кадастра и картографии.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2. Разрешить Федеральной службе государственной регистрации, кадастра и картографии иметь до 9 заместителей руководителя, а также до 21 управления в структуре центрального аппарата по основным направлениям деятельности Службы.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3 - 4. Утратили силу с 28 января 2011 года. - </w:t>
      </w:r>
      <w:hyperlink r:id="rId16" w:history="1">
        <w:r w:rsidRPr="00B355FB">
          <w:t>Постановление</w:t>
        </w:r>
      </w:hyperlink>
      <w:r w:rsidRPr="00B355FB">
        <w:t xml:space="preserve"> Правительства РФ от 28.01.2011 N 39.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 Согласиться с предложением Министерства экономического развития Российской Федерации о размещении в установленном порядке центрального аппарата Федеральной службы государственной регистрации, кадастра и картографии в г. Москве, ул. Воронцово Поле, д. </w:t>
      </w:r>
      <w:proofErr w:type="spellStart"/>
      <w:r w:rsidRPr="00B355FB">
        <w:t>4а</w:t>
      </w:r>
      <w:proofErr w:type="spellEnd"/>
      <w:r w:rsidRPr="00B355FB">
        <w:t>, Чистопрудный бульвар, д. 6/19, строение 1, ул. Кржижановского, д. 14, корп. 2, просп. Вернадского, д. 37, корп. 2.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6. Утвердить прилагаемые </w:t>
      </w:r>
      <w:hyperlink w:anchor="Par245" w:history="1">
        <w:r w:rsidRPr="00B355FB">
          <w:t>изменения</w:t>
        </w:r>
      </w:hyperlink>
      <w:r w:rsidRPr="00B355FB">
        <w:t>, которые вносятся в акты Правительства Российской Федерации.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7. Признать утратившими силу акты Правительства Российской Федерации по </w:t>
      </w:r>
      <w:hyperlink w:anchor="Par265" w:history="1">
        <w:r w:rsidRPr="00B355FB">
          <w:t>перечню</w:t>
        </w:r>
      </w:hyperlink>
      <w:r w:rsidRPr="00B355FB">
        <w:t xml:space="preserve"> согласно приложению.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  <w:r w:rsidRPr="00B355FB">
        <w:t>Председатель Правительства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  <w:r w:rsidRPr="00B355FB">
        <w:t>Российской Федерации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  <w:proofErr w:type="spellStart"/>
      <w:r w:rsidRPr="00B355FB">
        <w:t>В.ПУТИН</w:t>
      </w:r>
      <w:proofErr w:type="spellEnd"/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  <w:outlineLvl w:val="0"/>
      </w:pPr>
      <w:r w:rsidRPr="00B355FB">
        <w:t>Утверждено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  <w:r w:rsidRPr="00B355FB">
        <w:t>Постановлением Правительства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  <w:r w:rsidRPr="00B355FB">
        <w:t>Российской Федерации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  <w:r w:rsidRPr="00B355FB">
        <w:t>от 1 июня 2009 г. N 457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36"/>
      <w:bookmarkEnd w:id="1"/>
      <w:r w:rsidRPr="00B355FB">
        <w:rPr>
          <w:b/>
          <w:bCs/>
        </w:rPr>
        <w:t>ПОЛОЖЕНИЕ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355FB">
        <w:rPr>
          <w:b/>
          <w:bCs/>
        </w:rPr>
        <w:t>О ФЕДЕРАЛЬНОЙ СЛУЖБЕ ГОСУДАРСТВЕННОЙ РЕГИСТРАЦИИ,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355FB">
        <w:rPr>
          <w:b/>
          <w:bCs/>
        </w:rPr>
        <w:t>КАДАСТРА И КАРТОГРАФИИ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  <w:proofErr w:type="gramStart"/>
      <w:r w:rsidRPr="00B355FB">
        <w:t xml:space="preserve">(в ред. Постановлений Правительства РФ от 15.06.2010 </w:t>
      </w:r>
      <w:hyperlink r:id="rId17" w:history="1">
        <w:r w:rsidRPr="00B355FB">
          <w:t>N 438</w:t>
        </w:r>
      </w:hyperlink>
      <w:r w:rsidRPr="00B355FB">
        <w:t>,</w:t>
      </w:r>
      <w:proofErr w:type="gramEnd"/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  <w:r w:rsidRPr="00B355FB">
        <w:t xml:space="preserve">от 30.10.2010 </w:t>
      </w:r>
      <w:hyperlink r:id="rId18" w:history="1">
        <w:r w:rsidRPr="00B355FB">
          <w:t>N 878</w:t>
        </w:r>
      </w:hyperlink>
      <w:r w:rsidRPr="00B355FB">
        <w:t xml:space="preserve">, от 24.03.2011 </w:t>
      </w:r>
      <w:hyperlink r:id="rId19" w:history="1">
        <w:r w:rsidRPr="00B355FB">
          <w:t>N 210</w:t>
        </w:r>
      </w:hyperlink>
      <w:r w:rsidRPr="00B355FB">
        <w:t xml:space="preserve">, от 06.04.2011 </w:t>
      </w:r>
      <w:hyperlink r:id="rId20" w:history="1">
        <w:r w:rsidRPr="00B355FB">
          <w:t>N 246</w:t>
        </w:r>
      </w:hyperlink>
      <w:r w:rsidRPr="00B355FB">
        <w:t>,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  <w:r w:rsidRPr="00B355FB">
        <w:t xml:space="preserve">от 28.05.2011 </w:t>
      </w:r>
      <w:hyperlink r:id="rId21" w:history="1">
        <w:r w:rsidRPr="00B355FB">
          <w:t>N 428</w:t>
        </w:r>
      </w:hyperlink>
      <w:r w:rsidRPr="00B355FB">
        <w:t xml:space="preserve">, от 03.11.2011 </w:t>
      </w:r>
      <w:hyperlink r:id="rId22" w:history="1">
        <w:r w:rsidRPr="00B355FB">
          <w:t>N 904</w:t>
        </w:r>
      </w:hyperlink>
      <w:r w:rsidRPr="00B355FB">
        <w:t xml:space="preserve">, от 14.09.2012 </w:t>
      </w:r>
      <w:hyperlink r:id="rId23" w:history="1">
        <w:r w:rsidRPr="00B355FB">
          <w:t>N 924</w:t>
        </w:r>
      </w:hyperlink>
      <w:r w:rsidRPr="00B355FB">
        <w:t>,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  <w:r w:rsidRPr="00B355FB">
        <w:t xml:space="preserve">от 08.10.2012 </w:t>
      </w:r>
      <w:hyperlink r:id="rId24" w:history="1">
        <w:r w:rsidRPr="00B355FB">
          <w:t>N 1024</w:t>
        </w:r>
      </w:hyperlink>
      <w:r w:rsidRPr="00B355FB">
        <w:t xml:space="preserve">, от 13.12.2012 </w:t>
      </w:r>
      <w:hyperlink r:id="rId25" w:history="1">
        <w:r w:rsidRPr="00B355FB">
          <w:t>N 1304</w:t>
        </w:r>
      </w:hyperlink>
      <w:r w:rsidRPr="00B355FB">
        <w:t>)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outlineLvl w:val="1"/>
      </w:pPr>
      <w:r w:rsidRPr="00B355FB">
        <w:t>I. ОБЩИЕ ПОЛОЖЕНИЯ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1. </w:t>
      </w:r>
      <w:proofErr w:type="gramStart"/>
      <w:r w:rsidRPr="00B355FB">
        <w:t>Федеральная служба государственной регистрации, кадастра и картографии (</w:t>
      </w:r>
      <w:proofErr w:type="spellStart"/>
      <w:r w:rsidRPr="00B355FB">
        <w:t>Росреестр</w:t>
      </w:r>
      <w:proofErr w:type="spellEnd"/>
      <w:r w:rsidRPr="00B355FB">
        <w:t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осуществления государственного кадастрового учета недвижимого имущества, землеустройства, государственного мониторинга земель, геодезии и картографии, навигационного обеспечения транспортного комплекса (кроме вопросов аэронавигационного обслуживания пользователей воздушного пространства</w:t>
      </w:r>
      <w:proofErr w:type="gramEnd"/>
      <w:r w:rsidRPr="00B355FB">
        <w:t xml:space="preserve"> </w:t>
      </w:r>
      <w:proofErr w:type="gramStart"/>
      <w:r w:rsidRPr="00B355FB">
        <w:t>Российской Федерации), а также функции по государственной кадастровой оценке, осуществлению федерального государственного надзора в области геодезии и картографии, государственного земельного надзора, надзора за деятельностью саморегулируемых организаций оценщиков, контроля (надзора) за деятельностью саморегулируемых организаций арбитражных управляющих.</w:t>
      </w:r>
      <w:proofErr w:type="gramEnd"/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 xml:space="preserve">(в ред. Постановлений Правительства РФ от 30.10.2010 </w:t>
      </w:r>
      <w:hyperlink r:id="rId26" w:history="1">
        <w:r w:rsidRPr="00B355FB">
          <w:t>N 878</w:t>
        </w:r>
      </w:hyperlink>
      <w:r w:rsidRPr="00B355FB">
        <w:t xml:space="preserve">, от 06.04.2011 </w:t>
      </w:r>
      <w:hyperlink r:id="rId27" w:history="1">
        <w:r w:rsidRPr="00B355FB">
          <w:t>N 246</w:t>
        </w:r>
      </w:hyperlink>
      <w:r w:rsidRPr="00B355FB">
        <w:t xml:space="preserve">, от 03.11.2011 </w:t>
      </w:r>
      <w:hyperlink r:id="rId28" w:history="1">
        <w:r w:rsidRPr="00B355FB">
          <w:t>N 904</w:t>
        </w:r>
      </w:hyperlink>
      <w:r w:rsidRPr="00B355FB">
        <w:t xml:space="preserve">, от 14.09.2012 </w:t>
      </w:r>
      <w:hyperlink r:id="rId29" w:history="1">
        <w:r w:rsidRPr="00B355FB">
          <w:t>N 924</w:t>
        </w:r>
      </w:hyperlink>
      <w:r w:rsidRPr="00B355FB">
        <w:t>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Федеральная служба государственной регистрации, кадастра и картографии осуществляет функции по организации единой системы государственного кадастрового учета недвижимости и государственной регистрации прав на недвижимое имущество и сделок с ним, а также инфраструктуры пространственных данных Российской Федерации.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Абзац утратил силу. - </w:t>
      </w:r>
      <w:hyperlink r:id="rId30" w:history="1">
        <w:r w:rsidRPr="00B355FB">
          <w:t>Постановление</w:t>
        </w:r>
      </w:hyperlink>
      <w:r w:rsidRPr="00B355FB">
        <w:t xml:space="preserve"> Правительства РФ от 13.12.2012 N 1304.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Федеральная служба государственной регистрации, кадастра и картографии является федеральным органом исполнительной власти, осуществляющим ведение государственного реестра саморегулируемых организаций, в отношении которых не определен уполномоченный федеральный орган исполнительной власти, осуществляющий функции по контролю (надзору) за их деятельностью.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2. Федеральная служба государственной регистрации, кадастра и картографии находится в ведении </w:t>
      </w:r>
      <w:hyperlink r:id="rId31" w:history="1">
        <w:r w:rsidRPr="00B355FB">
          <w:t>Министерства</w:t>
        </w:r>
      </w:hyperlink>
      <w:r w:rsidRPr="00B355FB">
        <w:t xml:space="preserve"> экономического развития Российской Федерации.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3. Федеральная служба государственной регистрации, кадастра и картографии руководствуется в своей деятельности </w:t>
      </w:r>
      <w:hyperlink r:id="rId32" w:history="1">
        <w:r w:rsidRPr="00B355FB">
          <w:t>Конституцией</w:t>
        </w:r>
      </w:hyperlink>
      <w:r w:rsidRPr="00B355FB"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актами Министерства экономического развития Российской Федерации, а также настоящим Положением.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4. Федеральная служба государственной регистрации, кадастра и картографии осуществляет свою деятельность непосредственно и через свои территориальные органы, а также подведомственные организации во взаимодействии с другими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иными организациями.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outlineLvl w:val="1"/>
      </w:pPr>
      <w:proofErr w:type="spellStart"/>
      <w:r w:rsidRPr="00B355FB">
        <w:t>II</w:t>
      </w:r>
      <w:proofErr w:type="spellEnd"/>
      <w:r w:rsidRPr="00B355FB">
        <w:t>. ПОЛНОМОЧИЯ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 Федеральная служба государственной регистрации, кадастра и картографии осуществляет следующие полномочия в установленной сфере деятельности: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 осуществляет в установленном законодательством Российской Федерации порядке: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5.1.1. государственную </w:t>
      </w:r>
      <w:hyperlink r:id="rId33" w:history="1">
        <w:r w:rsidRPr="00B355FB">
          <w:t>регистрацию</w:t>
        </w:r>
      </w:hyperlink>
      <w:r w:rsidRPr="00B355FB">
        <w:t xml:space="preserve"> прав на объекты недвижимого имущества и сделок с ним;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5.1.2. </w:t>
      </w:r>
      <w:hyperlink r:id="rId34" w:history="1">
        <w:r w:rsidRPr="00B355FB">
          <w:t>ведение</w:t>
        </w:r>
      </w:hyperlink>
      <w:r w:rsidRPr="00B355FB">
        <w:t xml:space="preserve"> Единого государственного реестра прав на недвижимое имущество и сделок с ним;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5.1.3. государственный кадастровый учет недвижимого имущества;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5.1.4. </w:t>
      </w:r>
      <w:hyperlink r:id="rId35" w:history="1">
        <w:r w:rsidRPr="00B355FB">
          <w:t>ведение</w:t>
        </w:r>
      </w:hyperlink>
      <w:r w:rsidRPr="00B355FB">
        <w:t xml:space="preserve"> государственного кадастра недвижимости;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5.1.5. </w:t>
      </w:r>
      <w:hyperlink r:id="rId36" w:history="1">
        <w:r w:rsidRPr="00B355FB">
          <w:t>ведение</w:t>
        </w:r>
      </w:hyperlink>
      <w:r w:rsidRPr="00B355FB">
        <w:t xml:space="preserve"> государственного реестра кадастровых инженеров;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5.1.6. ведение единого государственного реестра саморегулируемых организаций оценщиков;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5.1.7. ведение сводного государственного реестра арбитражных управляющих и единого государственного реестра саморегулируемых организаций арбитражных управляющих;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5.1.8. </w:t>
      </w:r>
      <w:hyperlink r:id="rId37" w:history="1">
        <w:r w:rsidRPr="00B355FB">
          <w:t>надзор</w:t>
        </w:r>
      </w:hyperlink>
      <w:r w:rsidRPr="00B355FB">
        <w:t xml:space="preserve"> за исполнением саморегулируемыми организациями оценщиков требований Федерального </w:t>
      </w:r>
      <w:hyperlink r:id="rId38" w:history="1">
        <w:r w:rsidRPr="00B355FB">
          <w:t>закона</w:t>
        </w:r>
      </w:hyperlink>
      <w:r w:rsidRPr="00B355FB">
        <w:t xml:space="preserve"> "Об оценочной деятельности в Российской Федерации";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lastRenderedPageBreak/>
        <w:t xml:space="preserve">5.1.9. </w:t>
      </w:r>
      <w:hyperlink r:id="rId39" w:history="1">
        <w:r w:rsidRPr="00B355FB">
          <w:t>контроль</w:t>
        </w:r>
      </w:hyperlink>
      <w:r w:rsidRPr="00B355FB">
        <w:t xml:space="preserve"> (надзор) за соблюдением саморегулируемыми организациями арбитражных управляющих федеральных законов и иных нормативных правовых актов, регулирующих деятельность саморегулируемых организаций;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5.1.10. допуск арбитражных управляющих и руководителей саморегулируемых организаций арбитражных управляющих к сведениям, составляющим государственную </w:t>
      </w:r>
      <w:hyperlink r:id="rId40" w:history="1">
        <w:r w:rsidRPr="00B355FB">
          <w:t>тайну</w:t>
        </w:r>
      </w:hyperlink>
      <w:r w:rsidRPr="00B355FB">
        <w:t>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5.1.11. </w:t>
      </w:r>
      <w:hyperlink r:id="rId41" w:history="1">
        <w:r w:rsidRPr="00B355FB">
          <w:t>ведение</w:t>
        </w:r>
      </w:hyperlink>
      <w:r w:rsidRPr="00B355FB">
        <w:t xml:space="preserve"> государственного фонда данных, полученных в результате проведения землеустройства;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5.1.12. федеральный государственный надзор в области землеустройства;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5.1.12 в ред. </w:t>
      </w:r>
      <w:hyperlink r:id="rId42" w:history="1">
        <w:r w:rsidRPr="00B355FB">
          <w:t>Постановления</w:t>
        </w:r>
      </w:hyperlink>
      <w:r w:rsidRPr="00B355FB">
        <w:t xml:space="preserve"> Правительства РФ от 14.09.2012 N 924)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5.1.13. государственный </w:t>
      </w:r>
      <w:hyperlink r:id="rId43" w:history="1">
        <w:r w:rsidRPr="00B355FB">
          <w:t>мониторинг</w:t>
        </w:r>
      </w:hyperlink>
      <w:r w:rsidRPr="00B355FB">
        <w:t xml:space="preserve"> земель в Российской Федерации (за исключением земель сельскохозяйственного назначения);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5.1.14. государственный земельный надзор;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5.1.14 в ред. </w:t>
      </w:r>
      <w:hyperlink r:id="rId44" w:history="1">
        <w:r w:rsidRPr="00B355FB">
          <w:t>Постановления</w:t>
        </w:r>
      </w:hyperlink>
      <w:r w:rsidRPr="00B355FB">
        <w:t xml:space="preserve"> Правительства РФ от 14.09.2012 N 924)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5.1.15. </w:t>
      </w:r>
      <w:hyperlink r:id="rId45" w:history="1">
        <w:r w:rsidRPr="00B355FB">
          <w:t>предоставление</w:t>
        </w:r>
      </w:hyperlink>
      <w:r w:rsidRPr="00B355FB">
        <w:t xml:space="preserve"> информации о зарегистрированных правах на недвижимое имущество и сделках с ним;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5.1.16. </w:t>
      </w:r>
      <w:hyperlink r:id="rId46" w:history="1">
        <w:r w:rsidRPr="00B355FB">
          <w:t>предоставление</w:t>
        </w:r>
      </w:hyperlink>
      <w:r w:rsidRPr="00B355FB">
        <w:t xml:space="preserve"> сведений, внесенных в государственный кадастр недвижимости;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5.1.17. утратил силу. - </w:t>
      </w:r>
      <w:hyperlink r:id="rId47" w:history="1">
        <w:r w:rsidRPr="00B355FB">
          <w:t>Постановление</w:t>
        </w:r>
      </w:hyperlink>
      <w:r w:rsidRPr="00B355FB">
        <w:t xml:space="preserve"> Правительства РФ от 06.04.2011 N 246;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5.1.18. федеральный государственный </w:t>
      </w:r>
      <w:hyperlink r:id="rId48" w:history="1">
        <w:r w:rsidRPr="00B355FB">
          <w:t>надзор</w:t>
        </w:r>
      </w:hyperlink>
      <w:r w:rsidRPr="00B355FB">
        <w:t xml:space="preserve"> в области геодезии и картографии, в том числе за передачей гражданами и юридическими лицами геодезических и картографических материалов и данных в соответствующие картографо-геодезические фонды, хранением и использованием этих материалов и данных;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5.1.18 в ред. </w:t>
      </w:r>
      <w:hyperlink r:id="rId49" w:history="1">
        <w:r w:rsidRPr="00B355FB">
          <w:t>Постановления</w:t>
        </w:r>
      </w:hyperlink>
      <w:r w:rsidRPr="00B355FB">
        <w:t xml:space="preserve"> Правительства РФ от 14.09.2012 N 924)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5.1.19. лицензирование геодезических и картографических работ федерального назначения, результаты которых имеют общегосударственное, межотраслевое значение (за исключением указанных видов деятельности, осуществляемых в ходе инженерных изысканий, выполняемых для подготовки проектной документации, строительства, реконструкции, капитального ремонта объектов капитального строительства), в соответствии с </w:t>
      </w:r>
      <w:hyperlink r:id="rId50" w:history="1">
        <w:r w:rsidRPr="00B355FB">
          <w:t>законодательством</w:t>
        </w:r>
      </w:hyperlink>
      <w:r w:rsidRPr="00B355FB">
        <w:t xml:space="preserve"> Российской Федерации;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5.1.19 в ред. </w:t>
      </w:r>
      <w:hyperlink r:id="rId51" w:history="1">
        <w:r w:rsidRPr="00B355FB">
          <w:t>Постановления</w:t>
        </w:r>
      </w:hyperlink>
      <w:r w:rsidRPr="00B355FB">
        <w:t xml:space="preserve"> Правительства РФ от 14.09.2012 N 924)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5.1.20. утратил силу. - </w:t>
      </w:r>
      <w:hyperlink r:id="rId52" w:history="1">
        <w:r w:rsidRPr="00B355FB">
          <w:t>Постановление</w:t>
        </w:r>
      </w:hyperlink>
      <w:r w:rsidRPr="00B355FB">
        <w:t xml:space="preserve"> Правительства РФ от 14.09.2012 N 924;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5.1.21. выполнение работ по созданию Государственного каталога географических названий и его ведение;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5.1.21 в ред. </w:t>
      </w:r>
      <w:hyperlink r:id="rId53" w:history="1">
        <w:r w:rsidRPr="00B355FB">
          <w:t>Постановления</w:t>
        </w:r>
      </w:hyperlink>
      <w:r w:rsidRPr="00B355FB">
        <w:t xml:space="preserve"> Правительства РФ от 13.12.2012 N 1304)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5.1.22. нормализацию наименований географических объектов на русском языке;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5.1.23. экспертизу предложений о присвоении наименований географическим объектам и о переименовании географических объектов, выдачу заключений на указанные предложения;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5.1.23 в ред. </w:t>
      </w:r>
      <w:hyperlink r:id="rId54" w:history="1">
        <w:r w:rsidRPr="00B355FB">
          <w:t>Постановления</w:t>
        </w:r>
      </w:hyperlink>
      <w:r w:rsidRPr="00B355FB">
        <w:t xml:space="preserve"> Правительства РФ от 13.12.2012 N 1304)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5.1.24. ведение государственного реестра саморегулируемых организаций медиаторов;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5.1.24 </w:t>
      </w:r>
      <w:proofErr w:type="gramStart"/>
      <w:r w:rsidRPr="00B355FB">
        <w:t>введен</w:t>
      </w:r>
      <w:proofErr w:type="gramEnd"/>
      <w:r w:rsidRPr="00B355FB">
        <w:t xml:space="preserve"> </w:t>
      </w:r>
      <w:hyperlink r:id="rId55" w:history="1">
        <w:r w:rsidRPr="00B355FB">
          <w:t>Постановлением</w:t>
        </w:r>
      </w:hyperlink>
      <w:r w:rsidRPr="00B355FB">
        <w:t xml:space="preserve"> Правительства РФ от 28.05.2011 N 428)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5.1.25. формирование перечня объектов недвижимости, подлежащих государственной кадастровой оценке;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5.1.25 </w:t>
      </w:r>
      <w:proofErr w:type="gramStart"/>
      <w:r w:rsidRPr="00B355FB">
        <w:t>введен</w:t>
      </w:r>
      <w:proofErr w:type="gramEnd"/>
      <w:r w:rsidRPr="00B355FB">
        <w:t xml:space="preserve"> </w:t>
      </w:r>
      <w:hyperlink r:id="rId56" w:history="1">
        <w:r w:rsidRPr="00B355FB">
          <w:t>Постановлением</w:t>
        </w:r>
      </w:hyperlink>
      <w:r w:rsidRPr="00B355FB">
        <w:t xml:space="preserve"> Правительства РФ от 14.09.2012 N 924)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5.1.26. определение кадастровой стоимости вновь учтенных объектов недвижимости и объектов недвижимости, в отношении которых произошло изменение их количественных и (или) качественных характеристик;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5.1.26 </w:t>
      </w:r>
      <w:proofErr w:type="gramStart"/>
      <w:r w:rsidRPr="00B355FB">
        <w:t>введен</w:t>
      </w:r>
      <w:proofErr w:type="gramEnd"/>
      <w:r w:rsidRPr="00B355FB">
        <w:t xml:space="preserve"> </w:t>
      </w:r>
      <w:hyperlink r:id="rId57" w:history="1">
        <w:r w:rsidRPr="00B355FB">
          <w:t>Постановлением</w:t>
        </w:r>
      </w:hyperlink>
      <w:r w:rsidRPr="00B355FB">
        <w:t xml:space="preserve"> Правительства РФ от 14.09.2012 N 924)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5.1.27. </w:t>
      </w:r>
      <w:hyperlink r:id="rId58" w:history="1">
        <w:r w:rsidRPr="00B355FB">
          <w:t>создание</w:t>
        </w:r>
      </w:hyperlink>
      <w:r w:rsidRPr="00B355FB">
        <w:t xml:space="preserve"> комиссий по рассмотрению споров о результатах определения кадастровой стоимости;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5.1.27 </w:t>
      </w:r>
      <w:proofErr w:type="gramStart"/>
      <w:r w:rsidRPr="00B355FB">
        <w:t>введен</w:t>
      </w:r>
      <w:proofErr w:type="gramEnd"/>
      <w:r w:rsidRPr="00B355FB">
        <w:t xml:space="preserve"> </w:t>
      </w:r>
      <w:hyperlink r:id="rId59" w:history="1">
        <w:r w:rsidRPr="00B355FB">
          <w:t>Постановлением</w:t>
        </w:r>
      </w:hyperlink>
      <w:r w:rsidRPr="00B355FB">
        <w:t xml:space="preserve"> Правительства РФ от 14.09.2012 N 924)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5.1.28. обеспечение сбора исходных данных, результатов проведения государственной кадастровой оценки, а также проведения мониторинга рынка недвижимости в целях ведения фонда данных государственной кадастровой оценки;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5.1.28 </w:t>
      </w:r>
      <w:proofErr w:type="gramStart"/>
      <w:r w:rsidRPr="00B355FB">
        <w:t>введен</w:t>
      </w:r>
      <w:proofErr w:type="gramEnd"/>
      <w:r w:rsidRPr="00B355FB">
        <w:t xml:space="preserve"> </w:t>
      </w:r>
      <w:hyperlink r:id="rId60" w:history="1">
        <w:r w:rsidRPr="00B355FB">
          <w:t>Постановлением</w:t>
        </w:r>
      </w:hyperlink>
      <w:r w:rsidRPr="00B355FB">
        <w:t xml:space="preserve"> Правительства РФ от 14.09.2012 N 924)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5.1.29. согласование содержания словарей и справочников наименований географических объектов, подготовку и издание которых осуществляют федеральные органы исполнительной власти и органы государственной власти субъектов Российской Федерации в пределах своей компетенции, до их издания;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lastRenderedPageBreak/>
        <w:t>(</w:t>
      </w:r>
      <w:proofErr w:type="spellStart"/>
      <w:r w:rsidRPr="00B355FB">
        <w:t>пп</w:t>
      </w:r>
      <w:proofErr w:type="spellEnd"/>
      <w:r w:rsidRPr="00B355FB">
        <w:t xml:space="preserve">. 5.1.29 </w:t>
      </w:r>
      <w:proofErr w:type="gramStart"/>
      <w:r w:rsidRPr="00B355FB">
        <w:t>введен</w:t>
      </w:r>
      <w:proofErr w:type="gramEnd"/>
      <w:r w:rsidRPr="00B355FB">
        <w:t xml:space="preserve"> </w:t>
      </w:r>
      <w:hyperlink r:id="rId61" w:history="1">
        <w:r w:rsidRPr="00B355FB">
          <w:t>Постановлением</w:t>
        </w:r>
      </w:hyperlink>
      <w:r w:rsidRPr="00B355FB">
        <w:t xml:space="preserve"> Правительства РФ от 13.12.2012 N 1304)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proofErr w:type="gramStart"/>
      <w:r w:rsidRPr="00B355FB">
        <w:t>5.1.30. согласование с соответствующими заинтересованными федеральными органами исполнительной власти предложений о присвоении наименований железнодорожным станциям, морским портам и речным портам, аэропортам, географическим объектам в пределах внутренних вод, географическим объектам территориального моря, континентального шельфа и исключительной экономической зоны Российской Федерации, географическим объектам, открытым или выделенным российскими исследователями в пределах открытого моря и Антарктики, или о переименовании таких географических объектов;</w:t>
      </w:r>
      <w:proofErr w:type="gramEnd"/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5.1.30 </w:t>
      </w:r>
      <w:proofErr w:type="gramStart"/>
      <w:r w:rsidRPr="00B355FB">
        <w:t>введен</w:t>
      </w:r>
      <w:proofErr w:type="gramEnd"/>
      <w:r w:rsidRPr="00B355FB">
        <w:t xml:space="preserve"> </w:t>
      </w:r>
      <w:hyperlink r:id="rId62" w:history="1">
        <w:r w:rsidRPr="00B355FB">
          <w:t>Постановлением</w:t>
        </w:r>
      </w:hyperlink>
      <w:r w:rsidRPr="00B355FB">
        <w:t xml:space="preserve"> Правительства РФ от 13.12.2012 N 1304)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5.1.31. </w:t>
      </w:r>
      <w:hyperlink r:id="rId63" w:history="1">
        <w:r w:rsidRPr="00B355FB">
          <w:t>регистрацию и учет</w:t>
        </w:r>
      </w:hyperlink>
      <w:r w:rsidRPr="00B355FB">
        <w:t xml:space="preserve"> наименований географических объектов Российской Федерации, континентального шельфа и исключительной экономической зоны Российской Федерации и географических объектов, открытых или выделенных российскими исследователями в пределах открытого моря и Антарктики;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5.1.31 </w:t>
      </w:r>
      <w:proofErr w:type="gramStart"/>
      <w:r w:rsidRPr="00B355FB">
        <w:t>введен</w:t>
      </w:r>
      <w:proofErr w:type="gramEnd"/>
      <w:r w:rsidRPr="00B355FB">
        <w:t xml:space="preserve"> </w:t>
      </w:r>
      <w:hyperlink r:id="rId64" w:history="1">
        <w:r w:rsidRPr="00B355FB">
          <w:t>Постановлением</w:t>
        </w:r>
      </w:hyperlink>
      <w:r w:rsidRPr="00B355FB">
        <w:t xml:space="preserve"> Правительства РФ от 13.12.2012 N 1304)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 организует: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5.2.1. проведение государственной кадастровой оценки;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 xml:space="preserve">(в ред. </w:t>
      </w:r>
      <w:hyperlink r:id="rId65" w:history="1">
        <w:r w:rsidRPr="00B355FB">
          <w:t>Постановления</w:t>
        </w:r>
      </w:hyperlink>
      <w:r w:rsidRPr="00B355FB">
        <w:t xml:space="preserve"> Правительства РФ от 30.10.2010 N 878)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5.2.2. проведение землеустройства в соответствии с решениями федеральных органов государственной власти;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5.2.3. подготовку землеустроительной документации для делимитации и демаркации государственной границы Российской Федерации, а также для установления границ субъектов Российской Федерации, границ муниципальных образований;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5.2.4. работы по созданию, внедрению, сопровождению и ведению автоматизированной системы Единого государственного реестра прав на недвижимое имущество и сделок с ним, автоматизированной системы государственного кадастрового учета объектов недвижимого имущества, а также информационно-коммуникационной системы, необходимой для функционирования данных автоматизированных систем;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5.2.5. определение параметров фигуры Земли и в этих целях внешнего гравитационного поля;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5.2.6. создание и обновление государственных топографических карт и планов в графической, цифровой, фотографической и иных формах, точность и содержание которых обеспечивают решение общегосударственных, оборонных, научно-исследовательских и иных задач, издание этих карт и планов, а также осуществление топографического мониторинга;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5.2.7. создание, развитие и поддержание в рабочем состоянии государственных нивелирных и геодезических сетей, в том числе гравиметрических </w:t>
      </w:r>
      <w:proofErr w:type="gramStart"/>
      <w:r w:rsidRPr="00B355FB">
        <w:t>фундаментальной</w:t>
      </w:r>
      <w:proofErr w:type="gramEnd"/>
      <w:r w:rsidRPr="00B355FB">
        <w:t xml:space="preserve"> и первого класса, плотность и точность которых обеспечивают создание государственных топографических карт и планов, решение общегосударственных, оборонных, научно-исследовательских и иных задач;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5.2.8. дистанционное зондирование Земли в целях обеспечения геодезической и картографической деятельности;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5.2.9. геодинамические исследования на базе геодезических и космических измерений;</w:t>
      </w:r>
    </w:p>
    <w:p w:rsidR="00B355FB" w:rsidRPr="00B355FB" w:rsidRDefault="00B355F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proofErr w:type="spellStart"/>
      <w:r w:rsidRPr="00B355FB">
        <w:t>КонсультантПлюс</w:t>
      </w:r>
      <w:proofErr w:type="spellEnd"/>
      <w:r w:rsidRPr="00B355FB">
        <w:t>: примечание.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proofErr w:type="gramStart"/>
      <w:r w:rsidRPr="00B355FB">
        <w:t xml:space="preserve">До 1 марта 2013 года функции по ведению федерального картографо-геодезического фонда, в том числе включению в него геодезических и картографических материалов и данных, их хранению и предоставлению в пользование заинтересованным лицам, вправе осуществлять подведомственные </w:t>
      </w:r>
      <w:proofErr w:type="spellStart"/>
      <w:r w:rsidRPr="00B355FB">
        <w:t>Росреестру</w:t>
      </w:r>
      <w:proofErr w:type="spellEnd"/>
      <w:r w:rsidRPr="00B355FB">
        <w:t xml:space="preserve"> федеральные государственные унитарные предприятия (Федеральный </w:t>
      </w:r>
      <w:hyperlink r:id="rId66" w:history="1">
        <w:r w:rsidRPr="00B355FB">
          <w:t>закон</w:t>
        </w:r>
      </w:hyperlink>
      <w:r w:rsidRPr="00B355FB">
        <w:t xml:space="preserve"> от 26.12.1995 N 209-ФЗ (в ред. 28.02.2012).</w:t>
      </w:r>
      <w:proofErr w:type="gramEnd"/>
    </w:p>
    <w:p w:rsidR="00B355FB" w:rsidRPr="00B355FB" w:rsidRDefault="00B355F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5.2.10. </w:t>
      </w:r>
      <w:hyperlink r:id="rId67" w:history="1">
        <w:r w:rsidRPr="00B355FB">
          <w:t>создание</w:t>
        </w:r>
      </w:hyperlink>
      <w:r w:rsidRPr="00B355FB">
        <w:t xml:space="preserve"> и ведение в пределах своей компетенции </w:t>
      </w:r>
      <w:proofErr w:type="gramStart"/>
      <w:r w:rsidRPr="00B355FB">
        <w:t>федерального</w:t>
      </w:r>
      <w:proofErr w:type="gramEnd"/>
      <w:r w:rsidRPr="00B355FB">
        <w:t xml:space="preserve"> и территориальных картографо-геодезических фондов Российской Федерации;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5.2.11. создание и ведение в пределах своей компетенции географических информационных систем федерального и регионального назначения;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5.2.12. проектирование, составление и издание общегеографических, политико-административных, научно-справочных и других тематических карт и атласов межотраслевого назначения, а также учебных картографических пособий;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5.2.13. проведение в пределах своей компетенции геодезических, картографических, топографических и гидрографических работ в целях обеспечения обороны и безопасности Российской Федерации;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5.2.14. геодезическое, картографическое, топографическое и гидрографическое обеспечение </w:t>
      </w:r>
      <w:r w:rsidRPr="00B355FB">
        <w:lastRenderedPageBreak/>
        <w:t>делимитации, демаркации и проверки прохождения линии государственной границы Российской Федерации, а также делимитации морских пространств Российской Федерации;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5.2.15. обеспечение геодезическими, картографическими, топографическими и гидрографическими материалами и данными об установлении и изменении границ субъектов Российской Федерации, границ муниципальных образований;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5.2.16. картографирование Антарктиды, континентального шельфа Российской Федерации, территорий иностранных государств и Мирового океана;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5.2.17. производство геодезических и гидрографических работ в океанах и морях в целях обеспечения безопасности общего мореплавания;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5.2.18. установление единых государственных систем координат, высот и гравиметрических измерений;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5.2.19. установление единого масштабного ряда государственных топографических карт и планов;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5.2.20. установление в пределах своей компетенции местных систем координат;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5.2.21. службу контроля деформации земной поверхности, входящую в федеральную систему сейсмологических наблюдений и прогноза землетрясений;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5.2.22. создание в пределах своей компетенции картографической и геодезической основы государственного кадастра недвижимости;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5.2.23. выполнение работ по выявлению существующих наименований географических объектов;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5.2.23 </w:t>
      </w:r>
      <w:proofErr w:type="gramStart"/>
      <w:r w:rsidRPr="00B355FB">
        <w:t>введен</w:t>
      </w:r>
      <w:proofErr w:type="gramEnd"/>
      <w:r w:rsidRPr="00B355FB">
        <w:t xml:space="preserve"> </w:t>
      </w:r>
      <w:hyperlink r:id="rId68" w:history="1">
        <w:r w:rsidRPr="00B355FB">
          <w:t>Постановлением</w:t>
        </w:r>
      </w:hyperlink>
      <w:r w:rsidRPr="00B355FB">
        <w:t xml:space="preserve"> Правительства РФ от 13.12.2012 N 1304)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5.3. создает метрологическую службу и (или) определяет должностных лиц в целях организации деятельности по обеспечению единства измерений в области геодезии и картографии;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5.4. обеспечивает соблюдение правил ведения Единого государственного реестра прав на недвижимое имущество и сделок с ним и государственного кадастра недвижимости;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5.5. составляет в порядке, установленном законодательством Российской Федерации, протоколы об административных правонарушениях, рассматривает в установленном порядке дела об административных правонарушениях и налагает административные штрафы;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5.6. проводит в установленном </w:t>
      </w:r>
      <w:hyperlink r:id="rId69" w:history="1">
        <w:r w:rsidRPr="00B355FB">
          <w:t>порядке</w:t>
        </w:r>
      </w:hyperlink>
      <w:r w:rsidRPr="00B355FB">
        <w:t xml:space="preserve"> проверки деятельности саморегулируемых организаций арбитражных управляющих;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5.7. проводит государственную </w:t>
      </w:r>
      <w:hyperlink r:id="rId70" w:history="1">
        <w:r w:rsidRPr="00B355FB">
          <w:t>экспертизу</w:t>
        </w:r>
      </w:hyperlink>
      <w:r w:rsidRPr="00B355FB">
        <w:t xml:space="preserve"> землеустроительной документации;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5.8. обращается в установленном порядке: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5.8.1. в арбитражный суд с заявлениями об исключении саморегулируемых организаций арбитражных управляющих из единого государственного реестра саморегулируемых организаций арбитражных управляющих в случаях, предусмотренных федеральными законами;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5.8.2. в суд с заявлением о привлечении арбитражного управляющего или саморегулируемой организации арбитражных управляющих к административной ответственности;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5.8.3. в суд с заявлением об исключении саморегулируемой организации оценщиков из единого государственного реестра саморегулируемых организаций оценщиков;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5.8.4. в суд с заявлением об исправлении кадастровой ошибки (ошибок) в сведениях государственного кадастра недвижимости;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5.9. оказывает поддержку саморегулируемым организациям арбитражных управляющих и арбитражным управляющим в ходе осуществления процедур банкротства, связанных с вопросами трансграничной несостоятельности;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5.10. участвует в организации подготовки арбитражных управляющих, проведении и приеме теоретического экзамена по </w:t>
      </w:r>
      <w:hyperlink r:id="rId71" w:history="1">
        <w:r w:rsidRPr="00B355FB">
          <w:t>единой программе</w:t>
        </w:r>
      </w:hyperlink>
      <w:r w:rsidRPr="00B355FB">
        <w:t xml:space="preserve"> их подготовки;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5.11. утверждает состав комиссии по приему теоретического экзамена по единой программе подготовки арбитражных управляющих;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5.12. осуществляет в порядке и пределах, определенных федеральными законами, актами Президента Российской Федерации и Правительства Российской Федерации, полномочия собственника в отношении федерального имущества, необходимого для обеспечения исполнения функций федерального органа государственной власти, в том числе имущества, переданного подведомственным организациям;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5.13. осуществляет функции главного администратора доходов бюджета в порядке, установленном </w:t>
      </w:r>
      <w:hyperlink r:id="rId72" w:history="1">
        <w:r w:rsidRPr="00B355FB">
          <w:t>законодательством</w:t>
        </w:r>
      </w:hyperlink>
      <w:r w:rsidRPr="00B355FB">
        <w:t xml:space="preserve"> Российской Федерации;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5.14. принимает решение о возврате (зачете) излишне уплаченных (взысканных) средств от платежей в федеральный бюджет, администрирование которых возложено на Службу, в </w:t>
      </w:r>
      <w:hyperlink r:id="rId73" w:history="1">
        <w:r w:rsidRPr="00B355FB">
          <w:t>порядке</w:t>
        </w:r>
      </w:hyperlink>
      <w:r w:rsidRPr="00B355FB">
        <w:t xml:space="preserve">, </w:t>
      </w:r>
      <w:r w:rsidRPr="00B355FB">
        <w:lastRenderedPageBreak/>
        <w:t>установленном законодательством Российской Федерации;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5.15. руководит деятельностью своих территориальных органов, анализирует их деятельность и разрабатывает меры по ее совершенствованию;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5.16. осуществляет экономический анализ и утверждение экономических показателей деятельности подведомственных федеральных государственных унитарных предприятий, проводит в подведомственных организациях проверки финансово-хозяйственной деятельности и использования имущественного комплекса, а также разрабатывает меры по совершенствованию деятельности подведомственных организаций;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5.17. на основании решений Правительства Российской Федерации осуществляет функции государственного заказчика федеральных целевых, научно-технических и инновационных программ и проектов в установленной сфере деятельности;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proofErr w:type="gramStart"/>
      <w:r w:rsidRPr="00B355FB">
        <w:t>5.18. в установленном законодательством Российской Федерации порядке размещает заказы и заключает государственные контракты, а также иные гражданско-правовые договоры на поставки товаров, выполнение работ, оказание услуг для обеспечения нужд Службы, а также для иных государственных нужд в установленной сфере деятельности;</w:t>
      </w:r>
      <w:proofErr w:type="gramEnd"/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5.19. осуществляет функции главного распорядителя средств федерального бюджета, предусмотренных на содержание центрального аппарата Службы, ее территориальных органов и подведомственных федеральных государственных учреждений, а также на </w:t>
      </w:r>
      <w:proofErr w:type="gramStart"/>
      <w:r w:rsidRPr="00B355FB">
        <w:t>реализацию возложенных на</w:t>
      </w:r>
      <w:proofErr w:type="gramEnd"/>
      <w:r w:rsidRPr="00B355FB">
        <w:t xml:space="preserve"> них функций;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5.20. организует и обеспечивает мобилизационную подготовку и мобилизацию, проведение мероприятий по повышению устойчивости работы центрального аппарата Службы, ее территориальных органов и подведомственных организаций в условиях военного времени и при возникновении чрезвычайных ситуаций в мирное время, а также осуществляет организацию и ведение гражданской обороны в Службе;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5.20 в ред. </w:t>
      </w:r>
      <w:hyperlink r:id="rId74" w:history="1">
        <w:r w:rsidRPr="00B355FB">
          <w:t>Постановления</w:t>
        </w:r>
      </w:hyperlink>
      <w:r w:rsidRPr="00B355FB">
        <w:t xml:space="preserve"> Правительства РФ от 15.06.2010 N 438)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5.21. осуществляет кадровое обеспечение центрального аппарата Службы и ее территориальных органов, организует профессиональную подготовку, переподготовку, повышение квалификации и стажировку кадров;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5.22. обеспечивает в пределах своей компетенции защиту сведений, составляющих государственную и иную охраняемую законом </w:t>
      </w:r>
      <w:hyperlink r:id="rId75" w:history="1">
        <w:r w:rsidRPr="00B355FB">
          <w:t>тайну</w:t>
        </w:r>
      </w:hyperlink>
      <w:r w:rsidRPr="00B355FB">
        <w:t>, а также контроль и координацию деятельности по защите таких сведений в подведомственных организациях;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5.23. организует </w:t>
      </w:r>
      <w:hyperlink r:id="rId76" w:history="1">
        <w:r w:rsidRPr="00B355FB">
          <w:t>прием</w:t>
        </w:r>
      </w:hyperlink>
      <w:r w:rsidRPr="00B355FB">
        <w:t xml:space="preserve"> граждан, обеспечивает своевременное и в полном объеме рассмотрение их устных и письменных обращений с уведомлением граждан о принятии решений в установленный законодательством Российской Федерации срок;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5.24. проводит в установленном порядке проверки по вопросам, относящимся к установленной сфере деятельности Службы, принимает по их результатам меры, предусмотренные законодательством Российской Федерации;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5.25. осуществляет в установленном законодательством Российской Федерации порядке международное сотрудничество по вопросам, относящимся к установленной сфере деятельности;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5.26. осуществляет в соответствии с законодательством Российской Федерации работу по комплектованию, хранению, учету и использованию архивных документов Службы;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proofErr w:type="gramStart"/>
      <w:r w:rsidRPr="00B355FB">
        <w:t>5.27. осуществляет иные полномочия в установленной сфере деятельности, если такие полномочия предусмотрены федеральными законами, нормативными правовыми актами Президента Российской Федерации и Правительства Российской Федерации.</w:t>
      </w:r>
      <w:proofErr w:type="gramEnd"/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6. Федеральная служба государственной регистрации, кадастра и картографии в целях реализации своих полномочий имеет право: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proofErr w:type="gramStart"/>
      <w:r w:rsidRPr="00B355FB">
        <w:t>6.1. запрашивать и получать от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должностных лиц документы, справочные и иные материалы, необходимые для принятия решений по вопросам, относящимся к установленной сфере деятельности;</w:t>
      </w:r>
      <w:proofErr w:type="gramEnd"/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6.2. давать юридическим и физическим лицам разъяснения по вопросам, относящимся к установленной сфере деятельности;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6.3. привлекать в установленном порядке для выработки решений по вопросам, относящимся к установленной сфере деятельности, научные и другие организации, ученых и специалистов, в том числе на договорной основе;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6.4. осуществлять функции государственного заказчика в отношении объектов Службы и организовывать их капитальное строительство, реконструкцию и капитальный ремонт;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lastRenderedPageBreak/>
        <w:t>6.5. создавать в установленном порядке экспертные, совещательные и консультативные органы (советы, комиссии, группы, коллегии), в том числе межведомственные, в установленной сфере деятельности;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6.6. заключать гражданско-правовые договоры.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7. </w:t>
      </w:r>
      <w:proofErr w:type="gramStart"/>
      <w:r w:rsidRPr="00B355FB">
        <w:t>Федеральная служба государственной регистрации, кадастра и картографии не вправе осуществлять в установленной сфере деятельности нормативно-правовое регулирование, кроме случаев, установленных федеральными конституционными законами, федеральными законами, указами Президента Российской Федерации и постановлениями Правительства Российской Федерации.</w:t>
      </w:r>
      <w:proofErr w:type="gramEnd"/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Указанные ограничения не распространяются на полномочия руководителя Службы по решению кадровых вопросов и вопросов организации деятельности Службы.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outlineLvl w:val="1"/>
      </w:pPr>
      <w:proofErr w:type="spellStart"/>
      <w:r w:rsidRPr="00B355FB">
        <w:t>III</w:t>
      </w:r>
      <w:proofErr w:type="spellEnd"/>
      <w:r w:rsidRPr="00B355FB">
        <w:t>. ОРГАНИЗАЦИЯ ДЕЯТЕЛЬНОСТИ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8. Федеральную службу государственной регистрации, кадастра и картографии возглавляет руководитель, назначаемый на должность и освобождаемый от должности Правительством Российской Федерации по представлению Министра экономического развития Российской Федерации.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Руководитель Службы несет персональную ответственность за осуществление возложенных на Службу полномочий.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Руководитель Службы имеет заместителей, назначаемых на должность и освобождаемых от должности Министром экономического развития Российской Федерации по представлению руководителя Службы.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Количество заместителей руководителя Службы устанавливается Правительством Российской Федерации.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 Руководитель Федеральной службы государственной регистрации, кадастра и картографии: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9.1. распределяет обязанности между своими заместителями, устанавливает полномочия других должностных лиц Службы по решению оперативных, организационных, кадровых, финансовых, производственно-хозяйственных и иных вопросов, относящихся к установленной сфере деятельности Службы;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9.2. организует работу центрального аппарата Службы;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9.3. представляет Министру экономического развития Российской Федерации: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9.3.1. проект положения о Службе;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9.3.2. проекты типовых положений о территориальных органах Службы и проекты типовых уставов подведомственных организаций;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9.3.3. предложения о предельной численности и фонде оплаты труда работников центрального аппарата Службы, ее территориальных органов и подведомственных федеральных государственных учреждений;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9.3.4. предложения о назначении на должность и освобождении от должности заместителей руководителя Службы, руководителей ее территориальных органов;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9.3.5. проект ежегодного плана и прогнозные показатели деятельности Службы, а также отчет о деятельности Службы;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9.3.6. предложения по формированию проекта федерального бюджета в части, касающейся финансирования центрального аппарата Службы, ее территориальных органов и подведомственных федеральных государственных учреждений;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9.3.7. доклад о результатах деятельности Службы по реализации законодательства Российской Федерации в установленной сфере деятельности;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9.3.8. предложения о заключении международных договоров Российской Федерации в установленной сфере деятельности;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9.3.9. проекты нормативных правовых актов и других документов по вопросам, относящимся к установленной сфере деятельности;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9.3.10. предложения о представлении к награждению государственными наградами Российской Федерации, Почетной грамотой Президента Российской Федерации, к поощрению в виде </w:t>
      </w:r>
      <w:proofErr w:type="gramStart"/>
      <w:r w:rsidRPr="00B355FB">
        <w:t>объявления благодарности Президента Российской Федерации работников центрального аппарата</w:t>
      </w:r>
      <w:proofErr w:type="gramEnd"/>
      <w:r w:rsidRPr="00B355FB">
        <w:t xml:space="preserve"> Службы, ее территориальных органов и подведомственных организаций, а также лиц, оказывающих содействие Службе в решении возложенных на нее полномочий;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lastRenderedPageBreak/>
        <w:t>9.4. утверждает: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9.4.1. структуру и штатное расписание центрального аппарата Службы в пределах установленных Правительством Российской Федерации численности и фонда </w:t>
      </w:r>
      <w:proofErr w:type="gramStart"/>
      <w:r w:rsidRPr="00B355FB">
        <w:t>оплаты труда работников центрального аппарата Службы</w:t>
      </w:r>
      <w:proofErr w:type="gramEnd"/>
      <w:r w:rsidRPr="00B355FB">
        <w:t>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9.4.2. смету расходов на содержание Службы в </w:t>
      </w:r>
      <w:proofErr w:type="gramStart"/>
      <w:r w:rsidRPr="00B355FB">
        <w:t>пределах</w:t>
      </w:r>
      <w:proofErr w:type="gramEnd"/>
      <w:r w:rsidRPr="00B355FB">
        <w:t xml:space="preserve"> утвержденных на соответствующий период ассигнований, предусмотренных в федеральном бюджете;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9.4.3. положения о структурных подразделениях центрального аппарата Службы, территориальных органах Службы и уставы подведомственных федеральных государственных унитарных предприятий, основанных на праве хозяйственного ведения, и федеральных государственных учреждений;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9.4.4. положения об экспертных, совещательных и консультативных органах, а также их составы;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9.4.5. правила внутреннего распорядка;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9.5. назначает на должность и освобождает от должности заместителей руководителей территориальных органов Службы, если иной порядок не установлен законодательством Российской Федерации;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9.6. назначает на должность и освобождает от должности в установленном порядке работников центрального аппарата Службы;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9.7. назначает на должность и прекращает полномочия руководителей подведомственных федеральных государственных учреждений и федеральных государственных унитарных предприятий, заключает, изменяет и прекращает трудовые договоры с ними, если иное не установлено федеральными законами, нормативными правовыми актами Президента Российской Федерации или Правительства Российской Федерации;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spellStart"/>
      <w:r w:rsidRPr="00B355FB">
        <w:t>пп</w:t>
      </w:r>
      <w:proofErr w:type="spellEnd"/>
      <w:r w:rsidRPr="00B355FB">
        <w:t xml:space="preserve">. 9.7 в ред. </w:t>
      </w:r>
      <w:hyperlink r:id="rId77" w:history="1">
        <w:r w:rsidRPr="00B355FB">
          <w:t>Постановления</w:t>
        </w:r>
      </w:hyperlink>
      <w:r w:rsidRPr="00B355FB">
        <w:t xml:space="preserve"> Правительства РФ от 08.10.2012 N 1024)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9.8.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вопросы, связанные с прохождением федеральной государственной гражданской службы и осуществлением трудовой деятельности в Службе;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9.9. утверждает численность и фонд оплаты труда работников территориальных органов Службы в пределах показателей, установленных Правительством Российской Федерации, а также смету расходов на их содержание в </w:t>
      </w:r>
      <w:proofErr w:type="gramStart"/>
      <w:r w:rsidRPr="00B355FB">
        <w:t>пределах</w:t>
      </w:r>
      <w:proofErr w:type="gramEnd"/>
      <w:r w:rsidRPr="00B355FB">
        <w:t xml:space="preserve"> утвержденных на соответствующий период ассигнований, предусмотренных в федеральном бюджете;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9.10. издает в пределах своей компетенции индивидуальные правовые акты (приказы, указания и распоряжения) по вопросам организации деятельности Службы, обязательные для исполнения всеми ее работниками, а также вносит представления и дает предписания в порядке и случаях, установленных законодательством Российской Федерации;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9.11. отменяет противоречащие </w:t>
      </w:r>
      <w:hyperlink r:id="rId78" w:history="1">
        <w:r w:rsidRPr="00B355FB">
          <w:t>Конституции</w:t>
        </w:r>
      </w:hyperlink>
      <w:r w:rsidRPr="00B355FB">
        <w:t xml:space="preserve"> Российской Федерации, законодательным и иным нормативным правовым актам Российской Федерации решения руководителей территориальных органов, если иной порядок не установлен законодательством Российской Федерации;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9.12. представляет в установленном порядке Службу в федеральных органах государственной власти, органах государственной власти субъектов Российской Федерации, органах местного самоуправления и организациях;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9.13. учреждает ведомственные </w:t>
      </w:r>
      <w:hyperlink r:id="rId79" w:history="1">
        <w:r w:rsidRPr="00B355FB">
          <w:t>награды</w:t>
        </w:r>
      </w:hyperlink>
      <w:r w:rsidRPr="00B355FB">
        <w:t xml:space="preserve">, имеет наградной и </w:t>
      </w:r>
      <w:proofErr w:type="gramStart"/>
      <w:r w:rsidRPr="00B355FB">
        <w:t>подарочный</w:t>
      </w:r>
      <w:proofErr w:type="gramEnd"/>
      <w:r w:rsidRPr="00B355FB">
        <w:t xml:space="preserve"> фонды;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proofErr w:type="gramStart"/>
      <w:r w:rsidRPr="00B355FB">
        <w:t xml:space="preserve">9.14. награждает в установленном законодательством Российской Федерации </w:t>
      </w:r>
      <w:hyperlink r:id="rId80" w:history="1">
        <w:r w:rsidRPr="00B355FB">
          <w:t>порядке</w:t>
        </w:r>
      </w:hyperlink>
      <w:r w:rsidRPr="00B355FB">
        <w:t xml:space="preserve"> ведомственными наградами работников центрального аппарата Службы, ее территориальных органов и подведомственных организаций, а также лиц, оказывающих содействие Службе в решении возложенных на нее задач, и применяет по отношению к ним иные предусмотренные нормативными правовыми актами Российской Федерации виды поощрений;</w:t>
      </w:r>
      <w:proofErr w:type="gramEnd"/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9.15. определяет в соответствии с законодательством Российской Федерации порядок и условия выплаты работникам центрального аппарата Службы, ее территориальных органов надбавок, премий и иных вознаграждений, а также устанавливает другие дополнительные выплаты в пределах средств, предусмотренных в федеральном бюджете на содержание центрального аппарата Службы и ее территориальных органов;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9.16. решает в пределах своей компетенции в порядке, установленном </w:t>
      </w:r>
      <w:hyperlink r:id="rId81" w:history="1">
        <w:r w:rsidRPr="00B355FB">
          <w:t>законодательством</w:t>
        </w:r>
      </w:hyperlink>
      <w:r w:rsidRPr="00B355FB">
        <w:t xml:space="preserve"> Российской Федерации, вопросы о присвоении классных чинов федеральным государственным гражданским служащим центрального аппарата Службы и ее территориальных органов;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lastRenderedPageBreak/>
        <w:t>9.17. принимает по согласованию с Министром экономического развития Российской Федерации решения о создании, реорганизации и ликвидации территориальных органов Службы в соответствии с законодательством Российской Федерации;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9.18. осуществляет иные полномочия в соответствии с законодательством Российской Федерации.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10. Финансирование расходов на содержание центрального аппарата Федеральной службы государственной регистрации, кадастра и картограф</w:t>
      </w:r>
      <w:proofErr w:type="gramStart"/>
      <w:r w:rsidRPr="00B355FB">
        <w:t>ии и ее</w:t>
      </w:r>
      <w:proofErr w:type="gramEnd"/>
      <w:r w:rsidRPr="00B355FB">
        <w:t xml:space="preserve"> территориальных органов осуществляется в пределах бюджетных ассигнований, предусмотренных в федеральном бюджете.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11. Федеральная служба государственной регистрации, кадастра и картографии является юридическим лицом, имеет печать с изображением Государственного герба Российской Федерации и со своим наименованием, иные печати, штампы и бланки установленного образца, а также счета, открываемые в соответствии с законодательством Российской Федерации.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12. Федеральная служба государственной регистрации, кадастра и картографии вправе иметь </w:t>
      </w:r>
      <w:hyperlink r:id="rId82" w:history="1">
        <w:r w:rsidRPr="00B355FB">
          <w:t>геральдический знак - эмблему, флаг</w:t>
        </w:r>
      </w:hyperlink>
      <w:r w:rsidRPr="00B355FB">
        <w:t xml:space="preserve"> и вымпел, учреждаемые Министерством экономического развития Российской Федерации по согласованию с Геральдическим советом при Президенте Российской Федерации.</w:t>
      </w:r>
    </w:p>
    <w:p w:rsidR="00B355FB" w:rsidRPr="00B355FB" w:rsidRDefault="00B355FB">
      <w:pPr>
        <w:widowControl w:val="0"/>
        <w:autoSpaceDE w:val="0"/>
        <w:autoSpaceDN w:val="0"/>
        <w:adjustRightInd w:val="0"/>
      </w:pPr>
      <w:r w:rsidRPr="00B355FB">
        <w:t>(</w:t>
      </w:r>
      <w:proofErr w:type="gramStart"/>
      <w:r w:rsidRPr="00B355FB">
        <w:t>п</w:t>
      </w:r>
      <w:proofErr w:type="gramEnd"/>
      <w:r w:rsidRPr="00B355FB">
        <w:t xml:space="preserve">. 12 в ред. </w:t>
      </w:r>
      <w:hyperlink r:id="rId83" w:history="1">
        <w:r w:rsidRPr="00B355FB">
          <w:t>Постановления</w:t>
        </w:r>
      </w:hyperlink>
      <w:r w:rsidRPr="00B355FB">
        <w:t xml:space="preserve"> Правительства РФ от 24.03.2011 N 210)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>13. Место нахождения Федеральной службы государственной регистрации, кадастра и картографии - г. Москва.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  <w:outlineLvl w:val="0"/>
      </w:pPr>
      <w:r w:rsidRPr="00B355FB">
        <w:t>Утверждены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  <w:r w:rsidRPr="00B355FB">
        <w:t>Постановлением Правительства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  <w:r w:rsidRPr="00B355FB">
        <w:t>Российской Федерации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  <w:r w:rsidRPr="00B355FB">
        <w:t>от 1 июня 2009 г. N 457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245"/>
      <w:bookmarkEnd w:id="2"/>
      <w:r w:rsidRPr="00B355FB">
        <w:rPr>
          <w:b/>
          <w:bCs/>
        </w:rPr>
        <w:t>ИЗМЕНЕНИЯ,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355FB">
        <w:rPr>
          <w:b/>
          <w:bCs/>
        </w:rPr>
        <w:t>КОТОРЫЕ ВНОСЯТСЯ В АКТЫ ПРАВИТЕЛЬСТВА РОССИЙСКОЙ ФЕДЕРАЦИИ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  <w:r w:rsidRPr="00B355FB">
        <w:t xml:space="preserve">(в ред. </w:t>
      </w:r>
      <w:hyperlink r:id="rId84" w:history="1">
        <w:r w:rsidRPr="00B355FB">
          <w:t>Постановления</w:t>
        </w:r>
      </w:hyperlink>
      <w:r w:rsidRPr="00B355FB">
        <w:t xml:space="preserve"> Правительства РФ от 28.01.2011 N 39)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1. В </w:t>
      </w:r>
      <w:hyperlink r:id="rId85" w:history="1">
        <w:r w:rsidRPr="00B355FB">
          <w:t>Положении</w:t>
        </w:r>
      </w:hyperlink>
      <w:r w:rsidRPr="00B355FB">
        <w:t xml:space="preserve"> о Министерстве экономического развития Российской Федерации, утвержденном Постановлением Правительства Российской Федерации от 5 июня 2008 г. N 437 (Собрание законодательства Российской Федерации, 2008, N 24, ст. 2867; 2009, N 3, ст. 378; N 18, ст. 2257; N 19, ст. 2344):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а) в </w:t>
      </w:r>
      <w:hyperlink r:id="rId86" w:history="1">
        <w:r w:rsidRPr="00B355FB">
          <w:t>пункте 2</w:t>
        </w:r>
      </w:hyperlink>
      <w:r w:rsidRPr="00B355FB">
        <w:t xml:space="preserve"> слова "Федеральной регистрационной службы, Федерального агентства геодезии и картографии, Федерального агентства по государственным резервам, Федерального агентства кадастра объектов недвижимости" заменить словами "Федеральной службы государственной регистрации, кадастра и картографии, Федерального агентства по государственным резервам";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б) </w:t>
      </w:r>
      <w:hyperlink r:id="rId87" w:history="1">
        <w:r w:rsidRPr="00B355FB">
          <w:t>подпункт 5.2.27</w:t>
        </w:r>
      </w:hyperlink>
      <w:r w:rsidRPr="00B355FB">
        <w:t xml:space="preserve"> признать утратившим силу.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2. Утратил силу с 28 января 2011 года. - </w:t>
      </w:r>
      <w:hyperlink r:id="rId88" w:history="1">
        <w:r w:rsidRPr="00B355FB">
          <w:t>Постановление</w:t>
        </w:r>
      </w:hyperlink>
      <w:r w:rsidRPr="00B355FB">
        <w:t xml:space="preserve"> Правительства РФ от 28.01.2011 N 39.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  <w:outlineLvl w:val="0"/>
      </w:pPr>
      <w:r w:rsidRPr="00B355FB">
        <w:t>Приложение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  <w:r w:rsidRPr="00B355FB">
        <w:t>к Постановлению Правительства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  <w:r w:rsidRPr="00B355FB">
        <w:t>Российской Федерации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right"/>
      </w:pPr>
      <w:r w:rsidRPr="00B355FB">
        <w:t>от 1 июня 2009 г. N 457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  <w:bookmarkStart w:id="3" w:name="Par265"/>
      <w:bookmarkEnd w:id="3"/>
      <w:r w:rsidRPr="00B355FB">
        <w:t>ПЕРЕЧЕНЬ</w:t>
      </w:r>
    </w:p>
    <w:p w:rsidR="00B355FB" w:rsidRPr="00B355FB" w:rsidRDefault="00B355FB">
      <w:pPr>
        <w:widowControl w:val="0"/>
        <w:autoSpaceDE w:val="0"/>
        <w:autoSpaceDN w:val="0"/>
        <w:adjustRightInd w:val="0"/>
        <w:jc w:val="center"/>
      </w:pPr>
      <w:r w:rsidRPr="00B355FB">
        <w:lastRenderedPageBreak/>
        <w:t>УТРАТИВШИХ СИЛУ АКТОВ ПРАВИТЕЛЬСТВА РОССИЙСКОЙ ФЕДЕРАЦИИ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1. </w:t>
      </w:r>
      <w:hyperlink r:id="rId89" w:history="1">
        <w:r w:rsidRPr="00B355FB">
          <w:t>Постановление</w:t>
        </w:r>
      </w:hyperlink>
      <w:r w:rsidRPr="00B355FB">
        <w:t xml:space="preserve"> Правительства Российской Федерации от 8 апреля 2004 г. N 202 "Вопросы Федерального агентства кадастра объектов недвижимости" (Собрание законодательства Российской Федерации, 2004, N 15, ст. 1494).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2. </w:t>
      </w:r>
      <w:hyperlink r:id="rId90" w:history="1">
        <w:r w:rsidRPr="00B355FB">
          <w:t>Постановление</w:t>
        </w:r>
      </w:hyperlink>
      <w:r w:rsidRPr="00B355FB">
        <w:t xml:space="preserve"> Правительства Российской Федерации от 19 мая 2004 г. N 246 "О внесении изменения в Постановление Правительства Российской Федерации от 8 апреля 2004 г. N 202" (Собрание законодательства Российской Федерации, 2004, N 21, ст. 2071).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3. </w:t>
      </w:r>
      <w:hyperlink r:id="rId91" w:history="1">
        <w:r w:rsidRPr="00B355FB">
          <w:t>Постановление</w:t>
        </w:r>
      </w:hyperlink>
      <w:r w:rsidRPr="00B355FB">
        <w:t xml:space="preserve"> Правительства Российской Федерации от 29 июля 2004 г. N 386 "Об утверждении Положения о Федеральном агентстве геодезии и картографии" (Собрание законодательства Российской Федерации, 2004, N 31, ст. 3272).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4. </w:t>
      </w:r>
      <w:hyperlink r:id="rId92" w:history="1">
        <w:r w:rsidRPr="00B355FB">
          <w:t>Постановление</w:t>
        </w:r>
      </w:hyperlink>
      <w:r w:rsidRPr="00B355FB">
        <w:t xml:space="preserve"> Правительства Российской Федерации от 19 августа 2004 г. N 418 "Об утверждении Положения о Федеральном агентстве кадастра объектов недвижимости" (Собрание законодательства Российской Федерации, 2004, N 34, ст. 3554).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5. </w:t>
      </w:r>
      <w:hyperlink r:id="rId93" w:history="1">
        <w:proofErr w:type="gramStart"/>
        <w:r w:rsidRPr="00B355FB">
          <w:t>Пункт 3</w:t>
        </w:r>
      </w:hyperlink>
      <w:r w:rsidRPr="00B355FB">
        <w:t xml:space="preserve"> изменений, которые вносятся в постановления Правительства Российской Федерации по вопросам осуществления государственного технического учета и технической инвентаризации объектов градостроительной деятельности, утвержденных Постановлением Правительства Российской Федерации от 19 марта 2005 г. N 141 "О внесении изменений в некоторые постановления Правительства Российской Федерации по вопросам осуществления государственного технического учета и технической инвентаризации объектов градостроительной деятельности" (Собрание законодательства Российской Федерации, 2005</w:t>
      </w:r>
      <w:proofErr w:type="gramEnd"/>
      <w:r w:rsidRPr="00B355FB">
        <w:t xml:space="preserve">, </w:t>
      </w:r>
      <w:proofErr w:type="gramStart"/>
      <w:r w:rsidRPr="00B355FB">
        <w:t>N 13, ст. 1169).</w:t>
      </w:r>
      <w:proofErr w:type="gramEnd"/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6. </w:t>
      </w:r>
      <w:hyperlink r:id="rId94" w:history="1">
        <w:proofErr w:type="gramStart"/>
        <w:r w:rsidRPr="00B355FB">
          <w:t>Пункт 3</w:t>
        </w:r>
      </w:hyperlink>
      <w:r w:rsidRPr="00B355FB">
        <w:t xml:space="preserve"> изменений, которые вносятся в акты Правительства Российской Федерации в связи с совершенствованием государственной кадастровой оценки земель, утвержденных Постановлением Правительства Российской Федерации от 11 апреля 2006 г. N 206 "О внесении изменений в некоторые акты Правительства Российской Федерации в связи с совершенствованием государственной кадастровой оценки земель" (Собрание законодательства Российской Федерации, 2006, N 16, ст. 1744).</w:t>
      </w:r>
      <w:proofErr w:type="gramEnd"/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7. </w:t>
      </w:r>
      <w:hyperlink r:id="rId95" w:history="1">
        <w:r w:rsidRPr="00B355FB">
          <w:t>Постановление</w:t>
        </w:r>
      </w:hyperlink>
      <w:r w:rsidRPr="00B355FB">
        <w:t xml:space="preserve"> Правительства Российской Федерации от 17 июля 2006 г. N 441 "О внесении изменений в некоторые акты Правительства Российской Федерации по вопросам </w:t>
      </w:r>
      <w:proofErr w:type="gramStart"/>
      <w:r w:rsidRPr="00B355FB">
        <w:t>организации деятельности Федерального агентства кадастра объектов</w:t>
      </w:r>
      <w:proofErr w:type="gramEnd"/>
      <w:r w:rsidRPr="00B355FB">
        <w:t xml:space="preserve"> недвижимости" (Собрание законодательства Российской Федерации, 2006, N 30, ст. 3402).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8. </w:t>
      </w:r>
      <w:hyperlink r:id="rId96" w:history="1">
        <w:proofErr w:type="gramStart"/>
        <w:r w:rsidRPr="00B355FB">
          <w:t>Постановление</w:t>
        </w:r>
      </w:hyperlink>
      <w:r w:rsidRPr="00B355FB">
        <w:t xml:space="preserve"> Правительства Российской Федерации от 30 апреля 2008 г. N 325 "О внесении изменений в Положение о Министерстве транспорта Российской Федерации и Положение о Федеральном агентстве геодезии и картографии" (Собрание законодательства Российской Федерации, 2008, N 18, ст. 2060) в части утверждения изменений, которые вносятся в Положение о Федеральном агентстве геодезии и картографии.</w:t>
      </w:r>
      <w:proofErr w:type="gramEnd"/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9. </w:t>
      </w:r>
      <w:hyperlink r:id="rId97" w:history="1">
        <w:r w:rsidRPr="00B355FB">
          <w:t>Постановление</w:t>
        </w:r>
      </w:hyperlink>
      <w:r w:rsidRPr="00B355FB">
        <w:t xml:space="preserve"> Правительства Российской Федерации от 5 июня 2008 г. N 431 "О внесении изменений в Положение о Федеральном агентстве геодезии и картографии" (Собрание законодательства Российской Федерации, 2008, N 23, ст. 2720).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10. </w:t>
      </w:r>
      <w:hyperlink r:id="rId98" w:history="1">
        <w:r w:rsidRPr="00B355FB">
          <w:t>Постановление</w:t>
        </w:r>
      </w:hyperlink>
      <w:r w:rsidRPr="00B355FB">
        <w:t xml:space="preserve"> Правительства Российской Федерации от 12 июня 2008 г. N 451 "О Федеральной регистрационной службе" (Собрание законодательства Российской Федерации, 2008, N 25, ст. 2984).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11. </w:t>
      </w:r>
      <w:hyperlink r:id="rId99" w:history="1">
        <w:r w:rsidRPr="00B355FB">
          <w:t>Постановление</w:t>
        </w:r>
      </w:hyperlink>
      <w:r w:rsidRPr="00B355FB">
        <w:t xml:space="preserve"> Правительства Российской Федерации от 12 июня 2008 г. N 456 "О Федеральном агентстве кадастра объектов недвижимости" (Собрание законодательства Российской Федерации, 2008, N 25, ст. 2987).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12. </w:t>
      </w:r>
      <w:hyperlink r:id="rId100" w:history="1">
        <w:r w:rsidRPr="00B355FB">
          <w:t>Пункты 31</w:t>
        </w:r>
      </w:hyperlink>
      <w:r w:rsidRPr="00B355FB">
        <w:t xml:space="preserve">, </w:t>
      </w:r>
      <w:hyperlink r:id="rId101" w:history="1">
        <w:r w:rsidRPr="00B355FB">
          <w:t>63</w:t>
        </w:r>
      </w:hyperlink>
      <w:r w:rsidRPr="00B355FB">
        <w:t xml:space="preserve"> и </w:t>
      </w:r>
      <w:hyperlink r:id="rId102" w:history="1">
        <w:r w:rsidRPr="00B355FB">
          <w:t>64</w:t>
        </w:r>
      </w:hyperlink>
      <w:r w:rsidRPr="00B355FB"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7 ноября 2008 г. N 814 "О внесении изменений в некоторые акты Правительства Российской Федерации" (Собрание законодательства Российской Федерации, 2008, N 46, ст. 5337).</w:t>
      </w: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  <w:r w:rsidRPr="00B355FB">
        <w:t xml:space="preserve">13. </w:t>
      </w:r>
      <w:hyperlink r:id="rId103" w:history="1">
        <w:proofErr w:type="gramStart"/>
        <w:r w:rsidRPr="00B355FB">
          <w:t>Пункты 30</w:t>
        </w:r>
      </w:hyperlink>
      <w:r w:rsidRPr="00B355FB">
        <w:t xml:space="preserve"> и </w:t>
      </w:r>
      <w:hyperlink r:id="rId104" w:history="1">
        <w:r w:rsidRPr="00B355FB">
          <w:t>60</w:t>
        </w:r>
      </w:hyperlink>
      <w:r w:rsidRPr="00B355FB"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27 января 2009 г. N 43 "О внесении изменений в некоторые акты Правительства Российской Федерации в связи с принятием Федерального закона "О размещении заказов на поставки товаров, выполнение работ, оказание услуг для государственных и муниципальных нужд" (Собрание законодательства Российской Федерации, 2009, N</w:t>
      </w:r>
      <w:proofErr w:type="gramEnd"/>
      <w:r w:rsidRPr="00B355FB">
        <w:t xml:space="preserve"> </w:t>
      </w:r>
      <w:proofErr w:type="gramStart"/>
      <w:r w:rsidRPr="00B355FB">
        <w:t>6, ст. 738).</w:t>
      </w:r>
      <w:proofErr w:type="gramEnd"/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autoSpaceDE w:val="0"/>
        <w:autoSpaceDN w:val="0"/>
        <w:adjustRightInd w:val="0"/>
        <w:ind w:firstLine="540"/>
      </w:pPr>
    </w:p>
    <w:p w:rsidR="00B355FB" w:rsidRPr="00B355FB" w:rsidRDefault="00B355F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A02A6" w:rsidRPr="00B355FB" w:rsidRDefault="00DA02A6" w:rsidP="00436C7C">
      <w:pPr>
        <w:rPr>
          <w:rFonts w:cs="Arial"/>
        </w:rPr>
      </w:pPr>
    </w:p>
    <w:sectPr w:rsidR="00DA02A6" w:rsidRPr="00B355FB" w:rsidSect="001D3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FB"/>
    <w:rsid w:val="00436C7C"/>
    <w:rsid w:val="00810B4D"/>
    <w:rsid w:val="009F03EB"/>
    <w:rsid w:val="00B355FB"/>
    <w:rsid w:val="00DA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C3CCACE7A0A5E556402DCF81911DF2E22D6F24AD45892BF6E21DECF50C10DB922843E9A38AF610A74f4K" TargetMode="External"/><Relationship Id="rId21" Type="http://schemas.openxmlformats.org/officeDocument/2006/relationships/hyperlink" Target="consultantplus://offline/ref=EC3CCACE7A0A5E556402DCF81911DF2E22D7F04CD75C92BF6E21DECF50C10DB922843E9A38AF610A74f8K" TargetMode="External"/><Relationship Id="rId42" Type="http://schemas.openxmlformats.org/officeDocument/2006/relationships/hyperlink" Target="consultantplus://offline/ref=EC3CCACE7A0A5E556402DCF81911DF2E22D5F14DD05892BF6E21DECF50C10DB922843E9A38AF610B74fEK" TargetMode="External"/><Relationship Id="rId47" Type="http://schemas.openxmlformats.org/officeDocument/2006/relationships/hyperlink" Target="consultantplus://offline/ref=EC3CCACE7A0A5E556402DCF81911DF2E22D2F34DD55992BF6E21DECF50C10DB922843E9A38AF610B74fDK" TargetMode="External"/><Relationship Id="rId63" Type="http://schemas.openxmlformats.org/officeDocument/2006/relationships/hyperlink" Target="consultantplus://offline/ref=EC3CCACE7A0A5E556402DCF81911DF2E21D1F34AD554CFB56678D2CD57CE52AE25CD329B38AF6170f2K" TargetMode="External"/><Relationship Id="rId68" Type="http://schemas.openxmlformats.org/officeDocument/2006/relationships/hyperlink" Target="consultantplus://offline/ref=EC3CCACE7A0A5E556402DCF81911DF2E22D5FD48DA5A92BF6E21DECF50C10DB922843E9A38AF610874f5K" TargetMode="External"/><Relationship Id="rId84" Type="http://schemas.openxmlformats.org/officeDocument/2006/relationships/hyperlink" Target="consultantplus://offline/ref=EC3CCACE7A0A5E556402DCF81911DF2E22D5FD40D55A92BF6E21DECF50C10DB922843E9A38AF630A74fEK" TargetMode="External"/><Relationship Id="rId89" Type="http://schemas.openxmlformats.org/officeDocument/2006/relationships/hyperlink" Target="consultantplus://offline/ref=EC3CCACE7A0A5E556402DCF81911DF2E25D7F24FD054CFB56678D2CD75f7K" TargetMode="External"/><Relationship Id="rId7" Type="http://schemas.openxmlformats.org/officeDocument/2006/relationships/hyperlink" Target="consultantplus://offline/ref=EC3CCACE7A0A5E556402DCF81911DF2E22D5FD40D55A92BF6E21DECF50C10DB922843E9A38AF630A74fEK" TargetMode="External"/><Relationship Id="rId71" Type="http://schemas.openxmlformats.org/officeDocument/2006/relationships/hyperlink" Target="consultantplus://offline/ref=EC3CCACE7A0A5E556402DCF81911DF2E2AD1F548D554CFB56678D2CD57CE52AE25CD329B38AF6070fAK" TargetMode="External"/><Relationship Id="rId92" Type="http://schemas.openxmlformats.org/officeDocument/2006/relationships/hyperlink" Target="consultantplus://offline/ref=EC3CCACE7A0A5E556402DCF81911DF2E24D1F74BDA54CFB56678D2CD75f7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C3CCACE7A0A5E556402DCF81911DF2E22D5FD40D55A92BF6E21DECF50C10DB922843E9A38AF630A74fEK" TargetMode="External"/><Relationship Id="rId29" Type="http://schemas.openxmlformats.org/officeDocument/2006/relationships/hyperlink" Target="consultantplus://offline/ref=EC3CCACE7A0A5E556402DCF81911DF2E22D5F14DD05892BF6E21DECF50C10DB922843E9A38AF610B74fDK" TargetMode="External"/><Relationship Id="rId11" Type="http://schemas.openxmlformats.org/officeDocument/2006/relationships/hyperlink" Target="consultantplus://offline/ref=EC3CCACE7A0A5E556402DCF81911DF2E22D4F54CD05C92BF6E21DECF50C10DB922843E9A38AF610874f8K" TargetMode="External"/><Relationship Id="rId24" Type="http://schemas.openxmlformats.org/officeDocument/2006/relationships/hyperlink" Target="consultantplus://offline/ref=EC3CCACE7A0A5E556402DCF81911DF2E22D5F24AD65C92BF6E21DECF50C10DB922843E9A38AF610A74fBK" TargetMode="External"/><Relationship Id="rId32" Type="http://schemas.openxmlformats.org/officeDocument/2006/relationships/hyperlink" Target="consultantplus://offline/ref=EC3CCACE7A0A5E556402DCF81911DF2E21DEF34CD809C5BD3F74D07CfAK" TargetMode="External"/><Relationship Id="rId37" Type="http://schemas.openxmlformats.org/officeDocument/2006/relationships/hyperlink" Target="consultantplus://offline/ref=EC3CCACE7A0A5E556402DCF81911DF2E22D4F14FDA5D92BF6E21DECF50C10DB922843E9A38AF610B74fDK" TargetMode="External"/><Relationship Id="rId40" Type="http://schemas.openxmlformats.org/officeDocument/2006/relationships/hyperlink" Target="consultantplus://offline/ref=EC3CCACE7A0A5E556402DCF81911DF2E2AD5FD41D354CFB56678D2CD57CE52AE25CD329B38AF6170f9K" TargetMode="External"/><Relationship Id="rId45" Type="http://schemas.openxmlformats.org/officeDocument/2006/relationships/hyperlink" Target="consultantplus://offline/ref=EC3CCACE7A0A5E556402DCF81911DF2E22D5F44BD55892BF6E21DECF50C10DB922843E9A38AF610B74fAK" TargetMode="External"/><Relationship Id="rId53" Type="http://schemas.openxmlformats.org/officeDocument/2006/relationships/hyperlink" Target="consultantplus://offline/ref=EC3CCACE7A0A5E556402DCF81911DF2E22D5FD48DA5A92BF6E21DECF50C10DB922843E9A38AF610874fDK" TargetMode="External"/><Relationship Id="rId58" Type="http://schemas.openxmlformats.org/officeDocument/2006/relationships/hyperlink" Target="consultantplus://offline/ref=EC3CCACE7A0A5E556402DCF81911DF2E22D2FD48D05B92BF6E21DECF50C10DB922843E9A38AF610B74fDK" TargetMode="External"/><Relationship Id="rId66" Type="http://schemas.openxmlformats.org/officeDocument/2006/relationships/hyperlink" Target="consultantplus://offline/ref=EC3CCACE7A0A5E556402DCF81911DF2E22D2F640D15D92BF6E21DECF50C10DB922843E9873fDK" TargetMode="External"/><Relationship Id="rId74" Type="http://schemas.openxmlformats.org/officeDocument/2006/relationships/hyperlink" Target="consultantplus://offline/ref=EC3CCACE7A0A5E556402DCF81911DF2E22D6F54FD55792BF6E21DECF50C10DB922843E9A38AF600874fDK" TargetMode="External"/><Relationship Id="rId79" Type="http://schemas.openxmlformats.org/officeDocument/2006/relationships/hyperlink" Target="consultantplus://offline/ref=EC3CCACE7A0A5E556402DCF81911DF2E22D4F14DD15D92BF6E21DECF50C10DB922843E9A38AF610A74fAK" TargetMode="External"/><Relationship Id="rId87" Type="http://schemas.openxmlformats.org/officeDocument/2006/relationships/hyperlink" Target="consultantplus://offline/ref=EC3CCACE7A0A5E556402DCF81911DF2E2BD1F04BD754CFB56678D2CD57CE52AE25CD329B38AF6470fCK" TargetMode="External"/><Relationship Id="rId102" Type="http://schemas.openxmlformats.org/officeDocument/2006/relationships/hyperlink" Target="consultantplus://offline/ref=EC3CCACE7A0A5E556402DCF81911DF2E2BD3FD48D754CFB56678D2CD57CE52AE25CD329B38AE6170f2K" TargetMode="External"/><Relationship Id="rId5" Type="http://schemas.openxmlformats.org/officeDocument/2006/relationships/hyperlink" Target="consultantplus://offline/ref=EC3CCACE7A0A5E556402DCF81911DF2E22D6F54FD55792BF6E21DECF50C10DB922843E9A38AF600874fDK" TargetMode="External"/><Relationship Id="rId61" Type="http://schemas.openxmlformats.org/officeDocument/2006/relationships/hyperlink" Target="consultantplus://offline/ref=EC3CCACE7A0A5E556402DCF81911DF2E22D5FD48DA5A92BF6E21DECF50C10DB922843E9A38AF610874f9K" TargetMode="External"/><Relationship Id="rId82" Type="http://schemas.openxmlformats.org/officeDocument/2006/relationships/hyperlink" Target="consultantplus://offline/ref=EC3CCACE7A0A5E556402DCF81911DF2E22D7FC4AD55D92BF6E21DECF50C10DB922843E9A38AF610B74f8K" TargetMode="External"/><Relationship Id="rId90" Type="http://schemas.openxmlformats.org/officeDocument/2006/relationships/hyperlink" Target="consultantplus://offline/ref=EC3CCACE7A0A5E556402DCF81911DF2E27D1F340D554CFB56678D2CD75f7K" TargetMode="External"/><Relationship Id="rId95" Type="http://schemas.openxmlformats.org/officeDocument/2006/relationships/hyperlink" Target="consultantplus://offline/ref=EC3CCACE7A0A5E556402DCF81911DF2E25D5F04BDA54CFB56678D2CD75f7K" TargetMode="External"/><Relationship Id="rId19" Type="http://schemas.openxmlformats.org/officeDocument/2006/relationships/hyperlink" Target="consultantplus://offline/ref=EC3CCACE7A0A5E556402DCF81911DF2E22D5F14AD25892BF6E21DECF50C10DB922843E9A38AF600E74fAK" TargetMode="External"/><Relationship Id="rId14" Type="http://schemas.openxmlformats.org/officeDocument/2006/relationships/hyperlink" Target="consultantplus://offline/ref=EC3CCACE7A0A5E556402DCF81911DF2E22D5FD48DA5A92BF6E21DECF50C10DB922843E9A38AF610A74f8K" TargetMode="External"/><Relationship Id="rId22" Type="http://schemas.openxmlformats.org/officeDocument/2006/relationships/hyperlink" Target="consultantplus://offline/ref=EC3CCACE7A0A5E556402DCF81911DF2E22D4F54CD05C92BF6E21DECF50C10DB922843E9A38AF610874f8K" TargetMode="External"/><Relationship Id="rId27" Type="http://schemas.openxmlformats.org/officeDocument/2006/relationships/hyperlink" Target="consultantplus://offline/ref=EC3CCACE7A0A5E556402DCF81911DF2E22D2F34DD55992BF6E21DECF50C10DB922843E9A38AF610A74f4K" TargetMode="External"/><Relationship Id="rId30" Type="http://schemas.openxmlformats.org/officeDocument/2006/relationships/hyperlink" Target="consultantplus://offline/ref=EC3CCACE7A0A5E556402DCF81911DF2E22D5FD48DA5A92BF6E21DECF50C10DB922843E9A38AF610B74f4K" TargetMode="External"/><Relationship Id="rId35" Type="http://schemas.openxmlformats.org/officeDocument/2006/relationships/hyperlink" Target="consultantplus://offline/ref=EC3CCACE7A0A5E556402DCF81911DF2E22D2F34AD75D92BF6E21DECF50C10DB922843E9A38AF610874fFK" TargetMode="External"/><Relationship Id="rId43" Type="http://schemas.openxmlformats.org/officeDocument/2006/relationships/hyperlink" Target="consultantplus://offline/ref=EC3CCACE7A0A5E556402DCF81911DF2E20DFFC48D554CFB56678D2CD57CE52AE25CD329B38AF6170f3K" TargetMode="External"/><Relationship Id="rId48" Type="http://schemas.openxmlformats.org/officeDocument/2006/relationships/hyperlink" Target="consultantplus://offline/ref=EC3CCACE7A0A5E556402DCF81911DF2E22D2F448D45F92BF6E21DECF50C10DB922843E9A38AF610B74fFK" TargetMode="External"/><Relationship Id="rId56" Type="http://schemas.openxmlformats.org/officeDocument/2006/relationships/hyperlink" Target="consultantplus://offline/ref=EC3CCACE7A0A5E556402DCF81911DF2E22D5F14DD05892BF6E21DECF50C10DB922843E9A38AF610874fCK" TargetMode="External"/><Relationship Id="rId64" Type="http://schemas.openxmlformats.org/officeDocument/2006/relationships/hyperlink" Target="consultantplus://offline/ref=EC3CCACE7A0A5E556402DCF81911DF2E22D5FD48DA5A92BF6E21DECF50C10DB922843E9A38AF610874fAK" TargetMode="External"/><Relationship Id="rId69" Type="http://schemas.openxmlformats.org/officeDocument/2006/relationships/hyperlink" Target="consultantplus://offline/ref=EC3CCACE7A0A5E556402DCF81911DF2E27D4FC40DA54CFB56678D2CD57CE52AE25CD329B38AF6170f2K" TargetMode="External"/><Relationship Id="rId77" Type="http://schemas.openxmlformats.org/officeDocument/2006/relationships/hyperlink" Target="consultantplus://offline/ref=EC3CCACE7A0A5E556402DCF81911DF2E22D5F24AD65C92BF6E21DECF50C10DB922843E9A38AF610A74fBK" TargetMode="External"/><Relationship Id="rId100" Type="http://schemas.openxmlformats.org/officeDocument/2006/relationships/hyperlink" Target="consultantplus://offline/ref=EC3CCACE7A0A5E556402DCF81911DF2E2BD3FD48D754CFB56678D2CD57CE52AE25CD329B38AF6470f3K" TargetMode="External"/><Relationship Id="rId105" Type="http://schemas.openxmlformats.org/officeDocument/2006/relationships/fontTable" Target="fontTable.xml"/><Relationship Id="rId8" Type="http://schemas.openxmlformats.org/officeDocument/2006/relationships/hyperlink" Target="consultantplus://offline/ref=EC3CCACE7A0A5E556402DCF81911DF2E22D5F14AD25892BF6E21DECF50C10DB922843E9A38AF600E74fAK" TargetMode="External"/><Relationship Id="rId51" Type="http://schemas.openxmlformats.org/officeDocument/2006/relationships/hyperlink" Target="consultantplus://offline/ref=EC3CCACE7A0A5E556402DCF81911DF2E22D5F14DD05892BF6E21DECF50C10DB922843E9A38AF610B74f4K" TargetMode="External"/><Relationship Id="rId72" Type="http://schemas.openxmlformats.org/officeDocument/2006/relationships/hyperlink" Target="consultantplus://offline/ref=EC3CCACE7A0A5E556402DCF81911DF2E22D2F649D25892BF6E21DECF507Cf1K" TargetMode="External"/><Relationship Id="rId80" Type="http://schemas.openxmlformats.org/officeDocument/2006/relationships/hyperlink" Target="consultantplus://offline/ref=EC3CCACE7A0A5E556402DCF81911DF2E22D4F14DD15D92BF6E21DECF50C10DB922843E9A38AF610B74f9K" TargetMode="External"/><Relationship Id="rId85" Type="http://schemas.openxmlformats.org/officeDocument/2006/relationships/hyperlink" Target="consultantplus://offline/ref=EC3CCACE7A0A5E556402DCF81911DF2E2BD1F04BD754CFB56678D2CD57CE52AE25CD329B38AF6070f3K" TargetMode="External"/><Relationship Id="rId93" Type="http://schemas.openxmlformats.org/officeDocument/2006/relationships/hyperlink" Target="consultantplus://offline/ref=EC3CCACE7A0A5E556402DCF81911DF2E24D1F74BD654CFB56678D2CD57CE52AE25CD329B38AF6070f3K" TargetMode="External"/><Relationship Id="rId98" Type="http://schemas.openxmlformats.org/officeDocument/2006/relationships/hyperlink" Target="consultantplus://offline/ref=EC3CCACE7A0A5E556402DCF81911DF2E2BD2F048D254CFB56678D2CD75f7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C3CCACE7A0A5E556402DCF81911DF2E22D5F14DD05892BF6E21DECF50C10DB922843E9A38AF610A74f8K" TargetMode="External"/><Relationship Id="rId17" Type="http://schemas.openxmlformats.org/officeDocument/2006/relationships/hyperlink" Target="consultantplus://offline/ref=EC3CCACE7A0A5E556402DCF81911DF2E22D6F54FD55792BF6E21DECF50C10DB922843E9A38AF600874fDK" TargetMode="External"/><Relationship Id="rId25" Type="http://schemas.openxmlformats.org/officeDocument/2006/relationships/hyperlink" Target="consultantplus://offline/ref=EC3CCACE7A0A5E556402DCF81911DF2E22D5FD48DA5A92BF6E21DECF50C10DB922843E9A38AF610B74f5K" TargetMode="External"/><Relationship Id="rId33" Type="http://schemas.openxmlformats.org/officeDocument/2006/relationships/hyperlink" Target="consultantplus://offline/ref=EC3CCACE7A0A5E556402DCF81911DF2E22D3F449D25792BF6E21DECF50C10DB922843E9A38AF610374f9K" TargetMode="External"/><Relationship Id="rId38" Type="http://schemas.openxmlformats.org/officeDocument/2006/relationships/hyperlink" Target="consultantplus://offline/ref=EC3CCACE7A0A5E556402DCF81911DF2E22D2FD40D45992BF6E21DECF507Cf1K" TargetMode="External"/><Relationship Id="rId46" Type="http://schemas.openxmlformats.org/officeDocument/2006/relationships/hyperlink" Target="consultantplus://offline/ref=EC3CCACE7A0A5E556402DCF81911DF2E22D2FC49D75892BF6E21DECF50C10DB922843E9A38AF610B74f9K" TargetMode="External"/><Relationship Id="rId59" Type="http://schemas.openxmlformats.org/officeDocument/2006/relationships/hyperlink" Target="consultantplus://offline/ref=EC3CCACE7A0A5E556402DCF81911DF2E22D5F14DD05892BF6E21DECF50C10DB922843E9A38AF610874f9K" TargetMode="External"/><Relationship Id="rId67" Type="http://schemas.openxmlformats.org/officeDocument/2006/relationships/hyperlink" Target="consultantplus://offline/ref=EC3CCACE7A0A5E556402DCF81911DF2E22D4F34AD05892BF6E21DECF50C10DB922843E9A38AF610B74fBK" TargetMode="External"/><Relationship Id="rId103" Type="http://schemas.openxmlformats.org/officeDocument/2006/relationships/hyperlink" Target="consultantplus://offline/ref=EC3CCACE7A0A5E556402DCF81911DF2E2BD3FD4BD254CFB56678D2CD57CE52AE25CD329B38AF6270f2K" TargetMode="External"/><Relationship Id="rId20" Type="http://schemas.openxmlformats.org/officeDocument/2006/relationships/hyperlink" Target="consultantplus://offline/ref=EC3CCACE7A0A5E556402DCF81911DF2E22D2F34DD55992BF6E21DECF50C10DB922843E9A38AF610A74f5K" TargetMode="External"/><Relationship Id="rId41" Type="http://schemas.openxmlformats.org/officeDocument/2006/relationships/hyperlink" Target="consultantplus://offline/ref=EC3CCACE7A0A5E556402DCF81911DF2E25D2F248D054CFB56678D2CD57CE52AE25CD329B38AF6070f2K" TargetMode="External"/><Relationship Id="rId54" Type="http://schemas.openxmlformats.org/officeDocument/2006/relationships/hyperlink" Target="consultantplus://offline/ref=EC3CCACE7A0A5E556402DCF81911DF2E22D5FD48DA5A92BF6E21DECF50C10DB922843E9A38AF610874fFK" TargetMode="External"/><Relationship Id="rId62" Type="http://schemas.openxmlformats.org/officeDocument/2006/relationships/hyperlink" Target="consultantplus://offline/ref=EC3CCACE7A0A5E556402DCF81911DF2E22D5FD48DA5A92BF6E21DECF50C10DB922843E9A38AF610874fBK" TargetMode="External"/><Relationship Id="rId70" Type="http://schemas.openxmlformats.org/officeDocument/2006/relationships/hyperlink" Target="consultantplus://offline/ref=EC3CCACE7A0A5E556402DCF81911DF2E20D0F54ED354CFB56678D2CD57CE52AE25CD329B38AF6170f2K" TargetMode="External"/><Relationship Id="rId75" Type="http://schemas.openxmlformats.org/officeDocument/2006/relationships/hyperlink" Target="consultantplus://offline/ref=EC3CCACE7A0A5E556402DCF81911DF2E2AD5FD41D354CFB56678D2CD75f7K" TargetMode="External"/><Relationship Id="rId83" Type="http://schemas.openxmlformats.org/officeDocument/2006/relationships/hyperlink" Target="consultantplus://offline/ref=EC3CCACE7A0A5E556402DCF81911DF2E22D5F14AD25892BF6E21DECF50C10DB922843E9A38AF600E74fAK" TargetMode="External"/><Relationship Id="rId88" Type="http://schemas.openxmlformats.org/officeDocument/2006/relationships/hyperlink" Target="consultantplus://offline/ref=EC3CCACE7A0A5E556402DCF81911DF2E22D5FD40D55A92BF6E21DECF50C10DB922843E9A38AF630A74fEK" TargetMode="External"/><Relationship Id="rId91" Type="http://schemas.openxmlformats.org/officeDocument/2006/relationships/hyperlink" Target="consultantplus://offline/ref=EC3CCACE7A0A5E556402DCF81911DF2E2BD2F049D654CFB56678D2CD75f7K" TargetMode="External"/><Relationship Id="rId96" Type="http://schemas.openxmlformats.org/officeDocument/2006/relationships/hyperlink" Target="consultantplus://offline/ref=EC3CCACE7A0A5E556402DCF81911DF2E26D0F44CDA54CFB56678D2CD75f7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C3CCACE7A0A5E556402DCF81911DF2E22D6F24AD45892BF6E21DECF50C10DB922843E9A38AF610A74f5K" TargetMode="External"/><Relationship Id="rId15" Type="http://schemas.openxmlformats.org/officeDocument/2006/relationships/hyperlink" Target="consultantplus://offline/ref=EC3CCACE7A0A5E556402DCF81911DF2E22D4FD40D65692BF6E21DECF50C10DB922843E9A38AF610874fCK" TargetMode="External"/><Relationship Id="rId23" Type="http://schemas.openxmlformats.org/officeDocument/2006/relationships/hyperlink" Target="consultantplus://offline/ref=EC3CCACE7A0A5E556402DCF81911DF2E22D5F14DD05892BF6E21DECF50C10DB922843E9A38AF610A74f8K" TargetMode="External"/><Relationship Id="rId28" Type="http://schemas.openxmlformats.org/officeDocument/2006/relationships/hyperlink" Target="consultantplus://offline/ref=EC3CCACE7A0A5E556402DCF81911DF2E22D4F54CD05C92BF6E21DECF50C10DB922843E9A38AF610874f8K" TargetMode="External"/><Relationship Id="rId36" Type="http://schemas.openxmlformats.org/officeDocument/2006/relationships/hyperlink" Target="consultantplus://offline/ref=EC3CCACE7A0A5E556402DCF81911DF2E22D6F249DA5F92BF6E21DECF50C10DB922843E9A38AF610B74fDK" TargetMode="External"/><Relationship Id="rId49" Type="http://schemas.openxmlformats.org/officeDocument/2006/relationships/hyperlink" Target="consultantplus://offline/ref=EC3CCACE7A0A5E556402DCF81911DF2E22D5F14DD05892BF6E21DECF50C10DB922843E9A38AF610B74fAK" TargetMode="External"/><Relationship Id="rId57" Type="http://schemas.openxmlformats.org/officeDocument/2006/relationships/hyperlink" Target="consultantplus://offline/ref=EC3CCACE7A0A5E556402DCF81911DF2E22D5F14DD05892BF6E21DECF50C10DB922843E9A38AF610874fEK" TargetMode="External"/><Relationship Id="rId106" Type="http://schemas.openxmlformats.org/officeDocument/2006/relationships/theme" Target="theme/theme1.xml"/><Relationship Id="rId10" Type="http://schemas.openxmlformats.org/officeDocument/2006/relationships/hyperlink" Target="consultantplus://offline/ref=EC3CCACE7A0A5E556402DCF81911DF2E22D7F04CD75C92BF6E21DECF50C10DB922843E9A38AF610A74f8K" TargetMode="External"/><Relationship Id="rId31" Type="http://schemas.openxmlformats.org/officeDocument/2006/relationships/hyperlink" Target="consultantplus://offline/ref=EC3CCACE7A0A5E556402DCF81911DF2E22D3F44FD45C92BF6E21DECF50C10DB922843E9A397AfEK" TargetMode="External"/><Relationship Id="rId44" Type="http://schemas.openxmlformats.org/officeDocument/2006/relationships/hyperlink" Target="consultantplus://offline/ref=EC3CCACE7A0A5E556402DCF81911DF2E22D5F14DD05892BF6E21DECF50C10DB922843E9A38AF610B74f8K" TargetMode="External"/><Relationship Id="rId52" Type="http://schemas.openxmlformats.org/officeDocument/2006/relationships/hyperlink" Target="consultantplus://offline/ref=EC3CCACE7A0A5E556402DCF81911DF2E22D5F14DD05892BF6E21DECF50C10DB922843E9A38AF610874fDK" TargetMode="External"/><Relationship Id="rId60" Type="http://schemas.openxmlformats.org/officeDocument/2006/relationships/hyperlink" Target="consultantplus://offline/ref=EC3CCACE7A0A5E556402DCF81911DF2E22D5F14DD05892BF6E21DECF50C10DB922843E9A38AF610874f8K" TargetMode="External"/><Relationship Id="rId65" Type="http://schemas.openxmlformats.org/officeDocument/2006/relationships/hyperlink" Target="consultantplus://offline/ref=EC3CCACE7A0A5E556402DCF81911DF2E22D6F24AD45892BF6E21DECF50C10DB922843E9A38AF610B74fDK" TargetMode="External"/><Relationship Id="rId73" Type="http://schemas.openxmlformats.org/officeDocument/2006/relationships/hyperlink" Target="consultantplus://offline/ref=EC3CCACE7A0A5E556402DCF81911DF2E22D4F14DD45C92BF6E21DECF50C10DB922843E9A387AfEK" TargetMode="External"/><Relationship Id="rId78" Type="http://schemas.openxmlformats.org/officeDocument/2006/relationships/hyperlink" Target="consultantplus://offline/ref=EC3CCACE7A0A5E556402DCF81911DF2E21DEF34CD809C5BD3F74D07CfAK" TargetMode="External"/><Relationship Id="rId81" Type="http://schemas.openxmlformats.org/officeDocument/2006/relationships/hyperlink" Target="consultantplus://offline/ref=EC3CCACE7A0A5E556402DCF81911DF2E22D2FC40DB5892BF6E21DECF50C10DB922843E9A38AF610D74f5K" TargetMode="External"/><Relationship Id="rId86" Type="http://schemas.openxmlformats.org/officeDocument/2006/relationships/hyperlink" Target="consultantplus://offline/ref=EC3CCACE7A0A5E556402DCF81911DF2E2BD1F04BD754CFB56678D2CD57CE52AE25CD329B38AF6370f9K" TargetMode="External"/><Relationship Id="rId94" Type="http://schemas.openxmlformats.org/officeDocument/2006/relationships/hyperlink" Target="consultantplus://offline/ref=EC3CCACE7A0A5E556402DCF81911DF2E26DFF14CD154CFB56678D2CD57CE52AE25CD329B38AF6070f3K" TargetMode="External"/><Relationship Id="rId99" Type="http://schemas.openxmlformats.org/officeDocument/2006/relationships/hyperlink" Target="consultantplus://offline/ref=EC3CCACE7A0A5E556402DCF81911DF2E2BD7F140DA54CFB56678D2CD75f7K" TargetMode="External"/><Relationship Id="rId101" Type="http://schemas.openxmlformats.org/officeDocument/2006/relationships/hyperlink" Target="consultantplus://offline/ref=EC3CCACE7A0A5E556402DCF81911DF2E2BD3FD48D754CFB56678D2CD57CE52AE25CD329B38AE6170f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3CCACE7A0A5E556402DCF81911DF2E22D2F34DD55992BF6E21DECF50C10DB922843E9A38AF610A74f5K" TargetMode="External"/><Relationship Id="rId13" Type="http://schemas.openxmlformats.org/officeDocument/2006/relationships/hyperlink" Target="consultantplus://offline/ref=EC3CCACE7A0A5E556402DCF81911DF2E22D5F24AD65C92BF6E21DECF50C10DB922843E9A38AF610A74fBK" TargetMode="External"/><Relationship Id="rId18" Type="http://schemas.openxmlformats.org/officeDocument/2006/relationships/hyperlink" Target="consultantplus://offline/ref=EC3CCACE7A0A5E556402DCF81911DF2E22D6F24AD45892BF6E21DECF50C10DB922843E9A38AF610A74f5K" TargetMode="External"/><Relationship Id="rId39" Type="http://schemas.openxmlformats.org/officeDocument/2006/relationships/hyperlink" Target="consultantplus://offline/ref=EC3CCACE7A0A5E556402DCF81911DF2E22D4F14CDA5E92BF6E21DECF50C10DB922843E9A38AF610B74fAK" TargetMode="External"/><Relationship Id="rId34" Type="http://schemas.openxmlformats.org/officeDocument/2006/relationships/hyperlink" Target="consultantplus://offline/ref=EC3CCACE7A0A5E556402DCF81911DF2E22D3F449D25792BF6E21DECF50C10DB922843E9A38AF610374f8K" TargetMode="External"/><Relationship Id="rId50" Type="http://schemas.openxmlformats.org/officeDocument/2006/relationships/hyperlink" Target="consultantplus://offline/ref=EC3CCACE7A0A5E556402DCF81911DF2E22D2F749D15A92BF6E21DECF507Cf1K" TargetMode="External"/><Relationship Id="rId55" Type="http://schemas.openxmlformats.org/officeDocument/2006/relationships/hyperlink" Target="consultantplus://offline/ref=EC3CCACE7A0A5E556402DCF81911DF2E22D7F04CD75C92BF6E21DECF50C10DB922843E9A38AF610A74f8K" TargetMode="External"/><Relationship Id="rId76" Type="http://schemas.openxmlformats.org/officeDocument/2006/relationships/hyperlink" Target="consultantplus://offline/ref=EC3CCACE7A0A5E556402DCF81911DF2E22D4F440D35A92BF6E21DECF50C10DB922843E9A38AF610B74fCK" TargetMode="External"/><Relationship Id="rId97" Type="http://schemas.openxmlformats.org/officeDocument/2006/relationships/hyperlink" Target="consultantplus://offline/ref=EC3CCACE7A0A5E556402DCF81911DF2E24D1F04CD254CFB56678D2CD75f7K" TargetMode="External"/><Relationship Id="rId104" Type="http://schemas.openxmlformats.org/officeDocument/2006/relationships/hyperlink" Target="consultantplus://offline/ref=EC3CCACE7A0A5E556402DCF81911DF2E2BD3FD4BD254CFB56678D2CD57CE52AE25CD329B38AF6670f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7273</Words>
  <Characters>41460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2013-08-21T10:31:00Z</dcterms:created>
  <dcterms:modified xsi:type="dcterms:W3CDTF">2013-08-21T10:33:00Z</dcterms:modified>
</cp:coreProperties>
</file>